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DD" w:rsidRDefault="000A050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</w:t>
      </w:r>
      <w:r w:rsidRPr="000A0505">
        <w:rPr>
          <w:rFonts w:ascii="標楷體" w:eastAsia="標楷體" w:hAnsi="標楷體"/>
          <w:sz w:val="40"/>
          <w:szCs w:val="40"/>
        </w:rPr>
        <w:t>10</w:t>
      </w:r>
      <w:r w:rsidRPr="000A0505">
        <w:rPr>
          <w:rFonts w:ascii="標楷體" w:eastAsia="標楷體" w:hAnsi="標楷體" w:hint="eastAsia"/>
          <w:sz w:val="40"/>
          <w:szCs w:val="40"/>
        </w:rPr>
        <w:t>7年花蓮縣</w:t>
      </w:r>
      <w:r w:rsidRPr="000A0505">
        <w:rPr>
          <w:rFonts w:ascii="標楷體" w:eastAsia="標楷體" w:hAnsi="標楷體" w:hint="eastAsia"/>
          <w:bCs/>
          <w:sz w:val="40"/>
          <w:szCs w:val="40"/>
        </w:rPr>
        <w:t>能高棒球節暨</w:t>
      </w:r>
      <w:r w:rsidRPr="000A0505">
        <w:rPr>
          <w:rFonts w:ascii="標楷體" w:eastAsia="標楷體" w:hAnsi="標楷體" w:hint="eastAsia"/>
          <w:sz w:val="40"/>
          <w:szCs w:val="40"/>
        </w:rPr>
        <w:t>全國青棒錦標賽賽程表</w:t>
      </w:r>
    </w:p>
    <w:p w:rsidR="000A0505" w:rsidRDefault="000A0505" w:rsidP="000A050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A0505">
        <w:rPr>
          <w:rFonts w:ascii="標楷體" w:eastAsia="標楷體" w:hAnsi="標楷體" w:hint="eastAsia"/>
          <w:sz w:val="28"/>
          <w:szCs w:val="28"/>
        </w:rPr>
        <w:t>預賽:各組取2隊進入複賽、</w:t>
      </w:r>
      <w:proofErr w:type="gramStart"/>
      <w:r w:rsidRPr="000A0505">
        <w:rPr>
          <w:rFonts w:ascii="標楷體" w:eastAsia="標楷體" w:hAnsi="標楷體" w:hint="eastAsia"/>
          <w:sz w:val="28"/>
          <w:szCs w:val="28"/>
        </w:rPr>
        <w:t>先守在</w:t>
      </w:r>
      <w:proofErr w:type="gramEnd"/>
      <w:r w:rsidRPr="000A0505">
        <w:rPr>
          <w:rFonts w:ascii="標楷體" w:eastAsia="標楷體" w:hAnsi="標楷體" w:hint="eastAsia"/>
          <w:sz w:val="28"/>
          <w:szCs w:val="28"/>
        </w:rPr>
        <w:t>三壘休息區。</w:t>
      </w:r>
      <w:r>
        <w:rPr>
          <w:rFonts w:ascii="標楷體" w:eastAsia="標楷體" w:hAnsi="標楷體" w:hint="eastAsia"/>
          <w:sz w:val="28"/>
          <w:szCs w:val="28"/>
        </w:rPr>
        <w:t>時間110分鐘、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鈴響不開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新局。</w:t>
      </w:r>
    </w:p>
    <w:p w:rsidR="00FF1523" w:rsidRPr="000A0505" w:rsidRDefault="00226452" w:rsidP="00FF1523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30.95pt;margin-top:22.55pt;width:315pt;height:29.25pt;z-index:251663360" filled="f" stroked="f">
            <v:textbox>
              <w:txbxContent>
                <w:p w:rsidR="00FF1523" w:rsidRPr="00FF1523" w:rsidRDefault="00FF5EB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花蓮體中                                秀峰高中</w:t>
                  </w:r>
                </w:p>
              </w:txbxContent>
            </v:textbox>
          </v:shape>
        </w:pict>
      </w:r>
    </w:p>
    <w:p w:rsidR="000A0505" w:rsidRDefault="00226452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0" type="#_x0000_t202" style="position:absolute;left:0;text-align:left;margin-left:151.95pt;margin-top:9.8pt;width:267pt;height:22.5pt;z-index:251662336" filled="f" stroked="f">
            <v:textbox>
              <w:txbxContent>
                <w:p w:rsidR="00FF1523" w:rsidRPr="00FF1523" w:rsidRDefault="00FF152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1                                       4 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351.45pt;margin-top:32.3pt;width:98.25pt;height:1in;z-index:251659264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26" type="#_x0000_t5" style="position:absolute;left:0;text-align:left;margin-left:114.45pt;margin-top:32.3pt;width:96.75pt;height:1in;z-index:251658240"/>
        </w:pict>
      </w:r>
    </w:p>
    <w:p w:rsidR="00FF1523" w:rsidRDefault="00226452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40" type="#_x0000_t202" style="position:absolute;left:0;text-align:left;margin-left:101.7pt;margin-top:15.8pt;width:368.25pt;height:27.75pt;z-index:251672576" filled="f" stroked="f">
            <v:textbox>
              <w:txbxContent>
                <w:p w:rsidR="00062FAA" w:rsidRPr="00062FAA" w:rsidRDefault="00062FAA" w:rsidP="00062FAA">
                  <w:pPr>
                    <w:pStyle w:val="a3"/>
                    <w:numPr>
                      <w:ilvl w:val="0"/>
                      <w:numId w:val="2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  (9)                        (2)         (10)</w:t>
                  </w:r>
                </w:p>
              </w:txbxContent>
            </v:textbox>
          </v:shape>
        </w:pict>
      </w:r>
    </w:p>
    <w:p w:rsidR="00FF1523" w:rsidRDefault="00226452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8" type="#_x0000_t202" style="position:absolute;left:0;text-align:left;margin-left:151.95pt;margin-top:3.8pt;width:267pt;height:28.5pt;z-index:251670528" filled="f" stroked="f">
            <v:textbox>
              <w:txbxContent>
                <w:p w:rsidR="00062FAA" w:rsidRPr="00062FAA" w:rsidRDefault="00062FA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                                      B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32" type="#_x0000_t202" style="position:absolute;left:0;text-align:left;margin-left:101.7pt;margin-top:32.3pt;width:381pt;height:33pt;z-index:251664384" filled="f" stroked="f">
            <v:textbox>
              <w:txbxContent>
                <w:p w:rsidR="00FF1523" w:rsidRPr="00FF1523" w:rsidRDefault="00FF152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      (</w:t>
                  </w:r>
                  <w:r w:rsidR="00062FAA">
                    <w:rPr>
                      <w:rFonts w:ascii="標楷體" w:eastAsia="標楷體" w:hAnsi="標楷體" w:hint="eastAsia"/>
                    </w:rPr>
                    <w:t>5</w:t>
                  </w:r>
                  <w:r>
                    <w:rPr>
                      <w:rFonts w:ascii="標楷體" w:eastAsia="標楷體" w:hAnsi="標楷體" w:hint="eastAsia"/>
                    </w:rPr>
                    <w:t xml:space="preserve">)       3  </w:t>
                  </w:r>
                  <w:r w:rsidR="00062FAA">
                    <w:rPr>
                      <w:rFonts w:ascii="標楷體" w:eastAsia="標楷體" w:hAnsi="標楷體" w:hint="eastAsia"/>
                    </w:rPr>
                    <w:t xml:space="preserve">                  </w:t>
                  </w:r>
                  <w:r>
                    <w:rPr>
                      <w:rFonts w:ascii="標楷體" w:eastAsia="標楷體" w:hAnsi="標楷體" w:hint="eastAsia"/>
                    </w:rPr>
                    <w:t xml:space="preserve"> 5      </w:t>
                  </w:r>
                  <w:r w:rsidR="00062FAA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(</w:t>
                  </w:r>
                  <w:r w:rsidR="00062FAA">
                    <w:rPr>
                      <w:rFonts w:ascii="標楷體" w:eastAsia="標楷體" w:hAnsi="標楷體" w:hint="eastAsia"/>
                    </w:rPr>
                    <w:t>6</w:t>
                  </w:r>
                  <w:r>
                    <w:rPr>
                      <w:rFonts w:ascii="標楷體" w:eastAsia="標楷體" w:hAnsi="標楷體" w:hint="eastAsia"/>
                    </w:rPr>
                    <w:t>)       6</w:t>
                  </w:r>
                </w:p>
              </w:txbxContent>
            </v:textbox>
          </v:shape>
        </w:pict>
      </w:r>
    </w:p>
    <w:p w:rsidR="00FF1523" w:rsidRDefault="00226452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3" type="#_x0000_t202" style="position:absolute;left:0;text-align:left;margin-left:79.95pt;margin-top:15.8pt;width:410.25pt;height:31.5pt;z-index:251665408" filled="f" stroked="f">
            <v:textbox>
              <w:txbxContent>
                <w:p w:rsidR="00FF1523" w:rsidRPr="00FF5EBA" w:rsidRDefault="00FF5EB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蘇澳海事        中道中學              華德工家           玉里高中</w:t>
                  </w:r>
                </w:p>
              </w:txbxContent>
            </v:textbox>
          </v:shape>
        </w:pict>
      </w:r>
    </w:p>
    <w:p w:rsidR="00FF1523" w:rsidRDefault="00226452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5" type="#_x0000_t202" style="position:absolute;left:0;text-align:left;margin-left:139.2pt;margin-top:22.55pt;width:296.25pt;height:30.75pt;z-index:251667456" filled="f" stroked="f">
            <v:textbox>
              <w:txbxContent>
                <w:p w:rsidR="00FF1523" w:rsidRPr="00FF1523" w:rsidRDefault="00FF5EB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南港高工                              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榖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保家商</w:t>
                  </w:r>
                </w:p>
              </w:txbxContent>
            </v:textbox>
          </v:shape>
        </w:pict>
      </w:r>
    </w:p>
    <w:p w:rsidR="00FF1523" w:rsidRDefault="00226452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4" type="#_x0000_t202" style="position:absolute;left:0;text-align:left;margin-left:157.2pt;margin-top:11.3pt;width:261.75pt;height:25.5pt;z-index:251666432" filled="f" stroked="f">
            <v:textbox>
              <w:txbxContent>
                <w:p w:rsidR="00FF1523" w:rsidRPr="00FF1523" w:rsidRDefault="00FF152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7        </w:t>
                  </w:r>
                  <w:r w:rsidR="00801DF8">
                    <w:rPr>
                      <w:rFonts w:ascii="標楷體" w:eastAsia="標楷體" w:hAnsi="標楷體" w:hint="eastAsia"/>
                    </w:rPr>
                    <w:t xml:space="preserve">   </w:t>
                  </w:r>
                  <w:r w:rsidR="00295D34">
                    <w:rPr>
                      <w:rFonts w:ascii="標楷體" w:eastAsia="標楷體" w:hAnsi="標楷體" w:hint="eastAsia"/>
                    </w:rPr>
                    <w:t xml:space="preserve">                          10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77" type="#_x0000_t5" style="position:absolute;left:0;text-align:left;margin-left:351.45pt;margin-top:32.3pt;width:98.25pt;height:1in;z-index:251708416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28" type="#_x0000_t5" style="position:absolute;left:0;text-align:left;margin-left:115.95pt;margin-top:32.3pt;width:106.5pt;height:1in;z-index:251660288"/>
        </w:pict>
      </w:r>
    </w:p>
    <w:p w:rsidR="00FF1523" w:rsidRDefault="00226452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41" type="#_x0000_t202" style="position:absolute;left:0;text-align:left;margin-left:109.95pt;margin-top:15.8pt;width:372.75pt;height:30pt;z-index:251673600" filled="f" stroked="f">
            <v:textbox>
              <w:txbxContent>
                <w:p w:rsidR="00062FAA" w:rsidRPr="00062FAA" w:rsidRDefault="00801DF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(3)           (11) </w:t>
                  </w:r>
                  <w:r w:rsidR="001618BC">
                    <w:rPr>
                      <w:rFonts w:ascii="標楷體" w:eastAsia="標楷體" w:hAnsi="標楷體" w:hint="eastAsia"/>
                    </w:rPr>
                    <w:t xml:space="preserve">                    (4)          (12)</w:t>
                  </w:r>
                </w:p>
              </w:txbxContent>
            </v:textbox>
          </v:shape>
        </w:pict>
      </w:r>
    </w:p>
    <w:p w:rsidR="00FF1523" w:rsidRDefault="00226452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78" type="#_x0000_t202" style="position:absolute;left:0;text-align:left;margin-left:391.2pt;margin-top:5.3pt;width:27.75pt;height:27pt;z-index:251709440" filled="f" stroked="f">
            <v:textbox>
              <w:txbxContent>
                <w:p w:rsidR="00295D34" w:rsidRPr="001618BC" w:rsidRDefault="001618B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D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39" type="#_x0000_t202" style="position:absolute;left:0;text-align:left;margin-left:157.2pt;margin-top:5.3pt;width:27pt;height:27pt;z-index:251671552" filled="f" stroked="f">
            <v:textbox>
              <w:txbxContent>
                <w:p w:rsidR="00062FAA" w:rsidRPr="00062FAA" w:rsidRDefault="00801DF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C</w:t>
                  </w:r>
                  <w:r w:rsidR="00295D34">
                    <w:rPr>
                      <w:rFonts w:ascii="標楷體" w:eastAsia="標楷體" w:hAnsi="標楷體" w:hint="eastAsia"/>
                    </w:rPr>
                    <w:t xml:space="preserve">                                 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36" type="#_x0000_t202" style="position:absolute;left:0;text-align:left;margin-left:96.45pt;margin-top:32.3pt;width:373.5pt;height:30.75pt;z-index:251668480" filled="f" stroked="f">
            <v:textbox>
              <w:txbxContent>
                <w:p w:rsidR="00FF1523" w:rsidRPr="00FF1523" w:rsidRDefault="00FF152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8       (</w:t>
                  </w:r>
                  <w:r w:rsidR="00062FAA">
                    <w:rPr>
                      <w:rFonts w:ascii="標楷體" w:eastAsia="標楷體" w:hAnsi="標楷體" w:hint="eastAsia"/>
                    </w:rPr>
                    <w:t>7</w:t>
                  </w:r>
                  <w:r>
                    <w:rPr>
                      <w:rFonts w:ascii="標楷體" w:eastAsia="標楷體" w:hAnsi="標楷體" w:hint="eastAsia"/>
                    </w:rPr>
                    <w:t xml:space="preserve">)       </w:t>
                  </w:r>
                  <w:r w:rsidR="00801DF8">
                    <w:rPr>
                      <w:rFonts w:ascii="標楷體" w:eastAsia="標楷體" w:hAnsi="標楷體" w:hint="eastAsia"/>
                    </w:rPr>
                    <w:t xml:space="preserve"> 9 </w:t>
                  </w:r>
                  <w:r w:rsidR="00295D34">
                    <w:rPr>
                      <w:rFonts w:ascii="標楷體" w:eastAsia="標楷體" w:hAnsi="標楷體" w:hint="eastAsia"/>
                    </w:rPr>
                    <w:t xml:space="preserve">                   11      (8)</w:t>
                  </w:r>
                  <w:r w:rsidR="001618BC">
                    <w:rPr>
                      <w:rFonts w:ascii="標楷體" w:eastAsia="標楷體" w:hAnsi="標楷體" w:hint="eastAsia"/>
                    </w:rPr>
                    <w:t xml:space="preserve">      12</w:t>
                  </w:r>
                </w:p>
              </w:txbxContent>
            </v:textbox>
          </v:shape>
        </w:pict>
      </w:r>
    </w:p>
    <w:p w:rsidR="00FF1523" w:rsidRDefault="00226452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7" type="#_x0000_t202" style="position:absolute;left:0;text-align:left;margin-left:70.2pt;margin-top:15.8pt;width:429.75pt;height:34.5pt;z-index:251669504" filled="f" stroked="f">
            <v:textbox>
              <w:txbxContent>
                <w:p w:rsidR="00FF1523" w:rsidRPr="00FF5EBA" w:rsidRDefault="00FF5EB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崇義高中            大成高中             強恕高中</w:t>
                  </w:r>
                  <w:r w:rsidR="0009733C">
                    <w:rPr>
                      <w:rFonts w:ascii="標楷體" w:eastAsia="標楷體" w:hAnsi="標楷體" w:hint="eastAsia"/>
                    </w:rPr>
                    <w:t xml:space="preserve">         鶯歌工商</w:t>
                  </w:r>
                </w:p>
              </w:txbxContent>
            </v:textbox>
          </v:shape>
        </w:pict>
      </w:r>
    </w:p>
    <w:p w:rsidR="00FF1523" w:rsidRDefault="00FF1523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</w:p>
    <w:p w:rsidR="00FF1523" w:rsidRPr="00801DF8" w:rsidRDefault="00062FAA" w:rsidP="00801DF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801DF8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801DF8">
        <w:rPr>
          <w:rFonts w:ascii="標楷體" w:eastAsia="標楷體" w:hAnsi="標楷體" w:hint="eastAsia"/>
          <w:sz w:val="28"/>
          <w:szCs w:val="28"/>
        </w:rPr>
        <w:t>決賽:</w:t>
      </w:r>
      <w:r w:rsidR="00737CF4" w:rsidRPr="00801DF8">
        <w:rPr>
          <w:rFonts w:ascii="標楷體" w:eastAsia="標楷體" w:hAnsi="標楷體" w:hint="eastAsia"/>
          <w:sz w:val="28"/>
          <w:szCs w:val="28"/>
        </w:rPr>
        <w:t>猜拳決定攻守、</w:t>
      </w:r>
      <w:proofErr w:type="gramStart"/>
      <w:r w:rsidR="00737CF4" w:rsidRPr="00801DF8">
        <w:rPr>
          <w:rFonts w:ascii="標楷體" w:eastAsia="標楷體" w:hAnsi="標楷體" w:hint="eastAsia"/>
          <w:sz w:val="28"/>
          <w:szCs w:val="28"/>
        </w:rPr>
        <w:t>先守在</w:t>
      </w:r>
      <w:proofErr w:type="gramEnd"/>
      <w:r w:rsidR="00737CF4" w:rsidRPr="00801DF8">
        <w:rPr>
          <w:rFonts w:ascii="標楷體" w:eastAsia="標楷體" w:hAnsi="標楷體" w:hint="eastAsia"/>
          <w:sz w:val="28"/>
          <w:szCs w:val="28"/>
        </w:rPr>
        <w:t>三壘休息區。</w:t>
      </w:r>
      <w:r w:rsidR="00BA24F5">
        <w:rPr>
          <w:rFonts w:ascii="標楷體" w:eastAsia="標楷體" w:hAnsi="標楷體" w:hint="eastAsia"/>
          <w:sz w:val="28"/>
          <w:szCs w:val="28"/>
        </w:rPr>
        <w:t>9局</w:t>
      </w:r>
      <w:r w:rsidR="00737CF4" w:rsidRPr="00801DF8">
        <w:rPr>
          <w:rFonts w:ascii="標楷體" w:eastAsia="標楷體" w:hAnsi="標楷體" w:hint="eastAsia"/>
          <w:sz w:val="28"/>
          <w:szCs w:val="28"/>
        </w:rPr>
        <w:t>時間</w:t>
      </w:r>
      <w:r w:rsidR="00801DF8" w:rsidRPr="00801DF8">
        <w:rPr>
          <w:rFonts w:ascii="標楷體" w:eastAsia="標楷體" w:hAnsi="標楷體" w:hint="eastAsia"/>
          <w:sz w:val="28"/>
          <w:szCs w:val="28"/>
        </w:rPr>
        <w:t>1</w:t>
      </w:r>
      <w:r w:rsidR="00EF6CD9">
        <w:rPr>
          <w:rFonts w:ascii="標楷體" w:eastAsia="標楷體" w:hAnsi="標楷體" w:hint="eastAsia"/>
          <w:sz w:val="28"/>
          <w:szCs w:val="28"/>
        </w:rPr>
        <w:t>5</w:t>
      </w:r>
      <w:r w:rsidR="00737CF4" w:rsidRPr="00801DF8">
        <w:rPr>
          <w:rFonts w:ascii="標楷體" w:eastAsia="標楷體" w:hAnsi="標楷體" w:hint="eastAsia"/>
          <w:sz w:val="28"/>
          <w:szCs w:val="28"/>
        </w:rPr>
        <w:t>0分鐘、鈴響不開新局。</w:t>
      </w:r>
    </w:p>
    <w:p w:rsidR="00801DF8" w:rsidRPr="00801DF8" w:rsidRDefault="00801DF8" w:rsidP="00801DF8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冠亞軍賽不限時間。</w:t>
      </w:r>
    </w:p>
    <w:p w:rsidR="00FF1523" w:rsidRPr="00EF6CD9" w:rsidRDefault="00226452" w:rsidP="00EF6CD9">
      <w:pPr>
        <w:rPr>
          <w:rFonts w:ascii="標楷體" w:eastAsia="標楷體" w:hAnsi="標楷體"/>
          <w:sz w:val="28"/>
          <w:szCs w:val="28"/>
        </w:rPr>
      </w:pPr>
      <w:r w:rsidRPr="00226452">
        <w:rPr>
          <w:noProof/>
        </w:rPr>
        <w:pict>
          <v:shape id="_x0000_s1068" type="#_x0000_t202" style="position:absolute;margin-left:258.45pt;margin-top:34.55pt;width:1in;height:33pt;z-index:251701248" filled="f" stroked="f">
            <v:textbox>
              <w:txbxContent>
                <w:p w:rsidR="00E03521" w:rsidRPr="00E03521" w:rsidRDefault="0085047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(18</w:t>
                  </w:r>
                  <w:r w:rsidR="00E03521">
                    <w:rPr>
                      <w:rFonts w:ascii="標楷體" w:eastAsia="標楷體" w:hAnsi="標楷體" w:hint="eastAsia"/>
                    </w:rPr>
                    <w:t>)</w:t>
                  </w:r>
                </w:p>
              </w:txbxContent>
            </v:textbox>
          </v:shape>
        </w:pict>
      </w:r>
    </w:p>
    <w:p w:rsidR="00FF1523" w:rsidRDefault="00226452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383.7pt;margin-top:27.8pt;width:0;height:63.75pt;z-index:251695104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61" type="#_x0000_t32" style="position:absolute;left:0;text-align:left;margin-left:174.45pt;margin-top:27.8pt;width:209.25pt;height:0;z-index:251694080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60" type="#_x0000_t32" style="position:absolute;left:0;text-align:left;margin-left:172.95pt;margin-top:27.8pt;width:1.5pt;height:59.25pt;z-index:251693056" o:connectortype="straight"/>
        </w:pict>
      </w:r>
    </w:p>
    <w:p w:rsidR="00FF1523" w:rsidRDefault="00226452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67" type="#_x0000_t202" style="position:absolute;left:0;text-align:left;margin-left:243.45pt;margin-top:11.3pt;width:67.5pt;height:30.75pt;z-index:251700224" filled="f" stroked="f">
            <v:textbox>
              <w:txbxContent>
                <w:p w:rsidR="00E03521" w:rsidRPr="00E03521" w:rsidRDefault="00E0352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並列季軍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63" type="#_x0000_t32" style="position:absolute;left:0;text-align:left;margin-left:174.45pt;margin-top:10.55pt;width:209.25pt;height:.75pt;z-index:251696128" o:connectortype="straight"/>
        </w:pict>
      </w:r>
    </w:p>
    <w:p w:rsidR="00FF1523" w:rsidRDefault="00226452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66" type="#_x0000_t202" style="position:absolute;left:0;text-align:left;margin-left:147.45pt;margin-top:15.05pt;width:293.25pt;height:34.5pt;z-index:251699200" filled="f" stroked="f">
            <v:textbox>
              <w:txbxContent>
                <w:p w:rsidR="00E03521" w:rsidRPr="00E03521" w:rsidRDefault="0085047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(16</w:t>
                  </w:r>
                  <w:r w:rsidR="00E03521">
                    <w:rPr>
                      <w:rFonts w:ascii="標楷體" w:eastAsia="標楷體" w:hAnsi="標楷體" w:hint="eastAsia"/>
                    </w:rPr>
                    <w:t xml:space="preserve">)   </w:t>
                  </w:r>
                  <w:r>
                    <w:rPr>
                      <w:rFonts w:ascii="標楷體" w:eastAsia="標楷體" w:hAnsi="標楷體" w:hint="eastAsia"/>
                    </w:rPr>
                    <w:t xml:space="preserve">                             (17</w:t>
                  </w:r>
                  <w:r w:rsidR="00E03521">
                    <w:rPr>
                      <w:rFonts w:ascii="標楷體" w:eastAsia="標楷體" w:hAnsi="標楷體" w:hint="eastAsia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9" type="#_x0000_t32" style="position:absolute;left:0;text-align:left;margin-left:449.7pt;margin-top:19.55pt;width:0;height:34.5pt;z-index:251692032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8" type="#_x0000_t32" style="position:absolute;left:0;text-align:left;margin-left:332.7pt;margin-top:19.55pt;width:117pt;height:0;z-index:251691008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7" type="#_x0000_t32" style="position:absolute;left:0;text-align:left;margin-left:332.7pt;margin-top:19.55pt;width:1.5pt;height:34.5pt;z-index:251689984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6" type="#_x0000_t32" style="position:absolute;left:0;text-align:left;margin-left:226.2pt;margin-top:15.05pt;width:0;height:39pt;z-index:251688960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5" type="#_x0000_t32" style="position:absolute;left:0;text-align:left;margin-left:119.7pt;margin-top:15.05pt;width:106.5pt;height:0;z-index:251687936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4" type="#_x0000_t32" style="position:absolute;left:0;text-align:left;margin-left:119.7pt;margin-top:15.05pt;width:0;height:39pt;z-index:251686912" o:connectortype="straight"/>
        </w:pict>
      </w:r>
    </w:p>
    <w:p w:rsidR="00FF1523" w:rsidRDefault="00226452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65" type="#_x0000_t202" style="position:absolute;left:0;text-align:left;margin-left:96.45pt;margin-top:18.05pt;width:386.25pt;height:37.5pt;z-index:251698176" filled="f" stroked="f">
            <v:textbox>
              <w:txbxContent>
                <w:p w:rsidR="00737CF4" w:rsidRPr="00737CF4" w:rsidRDefault="0085047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(12</w:t>
                  </w:r>
                  <w:r w:rsidR="00737CF4">
                    <w:rPr>
                      <w:rFonts w:ascii="標楷體" w:eastAsia="標楷體" w:hAnsi="標楷體" w:hint="eastAsia"/>
                    </w:rPr>
                    <w:t xml:space="preserve">)               </w:t>
                  </w:r>
                  <w:r>
                    <w:rPr>
                      <w:rFonts w:ascii="標楷體" w:eastAsia="標楷體" w:hAnsi="標楷體" w:hint="eastAsia"/>
                    </w:rPr>
                    <w:t>(13)              (14</w:t>
                  </w:r>
                  <w:r w:rsidR="00E03521">
                    <w:rPr>
                      <w:rFonts w:ascii="標楷體" w:eastAsia="標楷體" w:hAnsi="標楷體" w:hint="eastAsia"/>
                    </w:rPr>
                    <w:t xml:space="preserve">)         </w:t>
                  </w:r>
                  <w:r w:rsidR="00737CF4">
                    <w:rPr>
                      <w:rFonts w:ascii="標楷體" w:eastAsia="標楷體" w:hAnsi="標楷體" w:hint="eastAsia"/>
                    </w:rPr>
                    <w:t xml:space="preserve">    </w:t>
                  </w:r>
                  <w:r w:rsidR="00E03521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(15</w:t>
                  </w:r>
                  <w:r w:rsidR="00737CF4">
                    <w:rPr>
                      <w:rFonts w:ascii="標楷體" w:eastAsia="標楷體" w:hAnsi="標楷體" w:hint="eastAsia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3" type="#_x0000_t32" style="position:absolute;left:0;text-align:left;margin-left:469.95pt;margin-top:18.05pt;width:0;height:37.5pt;z-index:251685888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2" type="#_x0000_t32" style="position:absolute;left:0;text-align:left;margin-left:418.95pt;margin-top:18.05pt;width:51pt;height:0;z-index:251684864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1" type="#_x0000_t32" style="position:absolute;left:0;text-align:left;margin-left:418.95pt;margin-top:18.05pt;width:0;height:37.5pt;z-index:251683840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0" type="#_x0000_t32" style="position:absolute;left:0;text-align:left;margin-left:362.7pt;margin-top:18.05pt;width:0;height:37.5pt;z-index:251682816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9" type="#_x0000_t32" style="position:absolute;left:0;text-align:left;margin-left:310.2pt;margin-top:18.05pt;width:52.5pt;height:0;z-index:251681792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8" type="#_x0000_t32" style="position:absolute;left:0;text-align:left;margin-left:310.2pt;margin-top:18.05pt;width:.75pt;height:37.5pt;z-index:251680768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7" type="#_x0000_t32" style="position:absolute;left:0;text-align:left;margin-left:254.7pt;margin-top:18.05pt;width:0;height:37.5pt;z-index:251679744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6" type="#_x0000_t32" style="position:absolute;left:0;text-align:left;margin-left:202.2pt;margin-top:18.05pt;width:52.5pt;height:0;z-index:251678720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5" type="#_x0000_t32" style="position:absolute;left:0;text-align:left;margin-left:202.2pt;margin-top:18.05pt;width:0;height:37.5pt;z-index:251677696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4" type="#_x0000_t32" style="position:absolute;left:0;text-align:left;margin-left:147.45pt;margin-top:18.05pt;width:0;height:37.5pt;z-index:251676672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3" type="#_x0000_t32" style="position:absolute;left:0;text-align:left;margin-left:89.7pt;margin-top:18.05pt;width:57.75pt;height:0;z-index:251675648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2" type="#_x0000_t32" style="position:absolute;left:0;text-align:left;margin-left:89.7pt;margin-top:18.05pt;width:0;height:42.75pt;z-index:251674624" o:connectortype="straight"/>
        </w:pict>
      </w:r>
    </w:p>
    <w:p w:rsidR="00FF1523" w:rsidRDefault="00226452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64" type="#_x0000_t202" style="position:absolute;left:0;text-align:left;margin-left:79.95pt;margin-top:19.55pt;width:436.5pt;height:37.5pt;z-index:251697152" filled="f" stroked="f">
            <v:textbox>
              <w:txbxContent>
                <w:p w:rsidR="00737CF4" w:rsidRPr="00737CF4" w:rsidRDefault="00737CF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A1       D2       B1       C2       C1       B2        D1      A2</w:t>
                  </w:r>
                </w:p>
              </w:txbxContent>
            </v:textbox>
          </v:shape>
        </w:pict>
      </w:r>
    </w:p>
    <w:p w:rsidR="00FF1523" w:rsidRDefault="00FF1523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</w:p>
    <w:p w:rsidR="00FF1523" w:rsidRDefault="00E03521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日期、時間、場地對照表</w:t>
      </w:r>
    </w:p>
    <w:tbl>
      <w:tblPr>
        <w:tblW w:w="1122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85"/>
        <w:gridCol w:w="975"/>
        <w:gridCol w:w="3385"/>
        <w:gridCol w:w="3015"/>
        <w:gridCol w:w="2969"/>
      </w:tblGrid>
      <w:tr w:rsidR="00813176" w:rsidTr="00813176">
        <w:trPr>
          <w:trHeight w:val="495"/>
        </w:trPr>
        <w:tc>
          <w:tcPr>
            <w:tcW w:w="885" w:type="dxa"/>
          </w:tcPr>
          <w:p w:rsidR="00813176" w:rsidRPr="002B68C8" w:rsidRDefault="00813176" w:rsidP="00E03521">
            <w:pPr>
              <w:pStyle w:val="a3"/>
              <w:ind w:leftChars="21" w:left="50"/>
              <w:rPr>
                <w:rFonts w:ascii="標楷體" w:eastAsia="標楷體" w:hAnsi="標楷體"/>
                <w:sz w:val="32"/>
                <w:szCs w:val="32"/>
              </w:rPr>
            </w:pPr>
            <w:r w:rsidRPr="002B68C8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975" w:type="dxa"/>
          </w:tcPr>
          <w:p w:rsidR="00813176" w:rsidRPr="002B68C8" w:rsidRDefault="00813176" w:rsidP="00E03521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2B68C8">
              <w:rPr>
                <w:rFonts w:ascii="標楷體" w:eastAsia="標楷體" w:hAnsi="標楷體" w:hint="eastAsia"/>
                <w:sz w:val="32"/>
                <w:szCs w:val="32"/>
              </w:rPr>
              <w:t>時 間</w:t>
            </w:r>
          </w:p>
        </w:tc>
        <w:tc>
          <w:tcPr>
            <w:tcW w:w="3385" w:type="dxa"/>
          </w:tcPr>
          <w:p w:rsidR="00813176" w:rsidRPr="002B68C8" w:rsidRDefault="00813176" w:rsidP="002B68C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B68C8">
              <w:rPr>
                <w:rFonts w:ascii="標楷體" w:eastAsia="標楷體" w:hAnsi="標楷體" w:hint="eastAsia"/>
                <w:sz w:val="32"/>
                <w:szCs w:val="32"/>
              </w:rPr>
              <w:t>縣 立 棒 球 場</w:t>
            </w:r>
          </w:p>
        </w:tc>
        <w:tc>
          <w:tcPr>
            <w:tcW w:w="3015" w:type="dxa"/>
          </w:tcPr>
          <w:p w:rsidR="00813176" w:rsidRPr="002B68C8" w:rsidRDefault="00813176" w:rsidP="005D1F9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 福 A 場 地</w:t>
            </w:r>
          </w:p>
        </w:tc>
        <w:tc>
          <w:tcPr>
            <w:tcW w:w="2969" w:type="dxa"/>
          </w:tcPr>
          <w:p w:rsidR="00813176" w:rsidRPr="002B68C8" w:rsidRDefault="005D1F93" w:rsidP="005D1F9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 福 B 場 地</w:t>
            </w:r>
          </w:p>
        </w:tc>
      </w:tr>
      <w:tr w:rsidR="006F64D0" w:rsidTr="00813176">
        <w:trPr>
          <w:trHeight w:val="495"/>
        </w:trPr>
        <w:tc>
          <w:tcPr>
            <w:tcW w:w="885" w:type="dxa"/>
            <w:vMerge w:val="restart"/>
          </w:tcPr>
          <w:p w:rsidR="006F64D0" w:rsidRDefault="006F64D0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  <w:p w:rsidR="006F64D0" w:rsidRDefault="006F64D0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8/4</w:t>
            </w:r>
          </w:p>
          <w:p w:rsidR="006F64D0" w:rsidRDefault="006F64D0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</w:tc>
        <w:tc>
          <w:tcPr>
            <w:tcW w:w="975" w:type="dxa"/>
          </w:tcPr>
          <w:p w:rsidR="006F64D0" w:rsidRDefault="006F64D0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08:00</w:t>
            </w:r>
          </w:p>
        </w:tc>
        <w:tc>
          <w:tcPr>
            <w:tcW w:w="3385" w:type="dxa"/>
          </w:tcPr>
          <w:p w:rsidR="006F64D0" w:rsidRDefault="006F64D0" w:rsidP="00ED2DE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   中   組</w:t>
            </w:r>
          </w:p>
        </w:tc>
        <w:tc>
          <w:tcPr>
            <w:tcW w:w="3015" w:type="dxa"/>
          </w:tcPr>
          <w:p w:rsidR="006F64D0" w:rsidRDefault="006F64D0" w:rsidP="00ED2DE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   中   組</w:t>
            </w:r>
          </w:p>
        </w:tc>
        <w:tc>
          <w:tcPr>
            <w:tcW w:w="2969" w:type="dxa"/>
          </w:tcPr>
          <w:p w:rsidR="006F64D0" w:rsidRDefault="006F64D0" w:rsidP="00ED2DE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   中   組</w:t>
            </w:r>
          </w:p>
        </w:tc>
      </w:tr>
      <w:tr w:rsidR="006F64D0" w:rsidTr="00813176">
        <w:trPr>
          <w:trHeight w:val="495"/>
        </w:trPr>
        <w:tc>
          <w:tcPr>
            <w:tcW w:w="885" w:type="dxa"/>
            <w:vMerge/>
          </w:tcPr>
          <w:p w:rsidR="006F64D0" w:rsidRDefault="006F64D0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6F64D0" w:rsidRDefault="006F64D0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</w:t>
            </w:r>
          </w:p>
        </w:tc>
        <w:tc>
          <w:tcPr>
            <w:tcW w:w="3385" w:type="dxa"/>
          </w:tcPr>
          <w:p w:rsidR="006F64D0" w:rsidRDefault="0002597D" w:rsidP="00ED2DE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>
              <w:rPr>
                <w:rFonts w:ascii="標楷體" w:eastAsia="標楷體" w:hAnsi="標楷體" w:hint="eastAsia"/>
              </w:rPr>
              <w:t xml:space="preserve"> 花蓮體中</w:t>
            </w:r>
            <w:r w:rsidR="006F64D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蘇澳海事</w:t>
            </w:r>
          </w:p>
        </w:tc>
        <w:tc>
          <w:tcPr>
            <w:tcW w:w="3015" w:type="dxa"/>
          </w:tcPr>
          <w:p w:rsidR="006F64D0" w:rsidRDefault="0002597D" w:rsidP="00ED2DE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>
              <w:rPr>
                <w:rFonts w:ascii="標楷體" w:eastAsia="標楷體" w:hAnsi="標楷體" w:hint="eastAsia"/>
              </w:rPr>
              <w:t xml:space="preserve"> 秀峰高中</w:t>
            </w:r>
            <w:r w:rsidR="006F64D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華德工家</w:t>
            </w:r>
          </w:p>
        </w:tc>
        <w:tc>
          <w:tcPr>
            <w:tcW w:w="2969" w:type="dxa"/>
          </w:tcPr>
          <w:p w:rsidR="006F64D0" w:rsidRDefault="0002597D" w:rsidP="00ED2DE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>
              <w:rPr>
                <w:rFonts w:ascii="標楷體" w:eastAsia="標楷體" w:hAnsi="標楷體" w:hint="eastAsia"/>
              </w:rPr>
              <w:t xml:space="preserve"> 南港高工</w:t>
            </w:r>
            <w:r w:rsidR="006F64D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</w:rPr>
              <w:t>崇義高中</w:t>
            </w:r>
            <w:proofErr w:type="gramEnd"/>
          </w:p>
        </w:tc>
      </w:tr>
      <w:tr w:rsidR="006F64D0" w:rsidTr="00813176">
        <w:trPr>
          <w:trHeight w:val="495"/>
        </w:trPr>
        <w:tc>
          <w:tcPr>
            <w:tcW w:w="885" w:type="dxa"/>
            <w:vMerge/>
          </w:tcPr>
          <w:p w:rsidR="006F64D0" w:rsidRDefault="006F64D0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6F64D0" w:rsidRDefault="006F64D0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3385" w:type="dxa"/>
          </w:tcPr>
          <w:p w:rsidR="006F64D0" w:rsidRDefault="006F64D0" w:rsidP="00ED2DE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   中   組</w:t>
            </w:r>
          </w:p>
        </w:tc>
        <w:tc>
          <w:tcPr>
            <w:tcW w:w="3015" w:type="dxa"/>
          </w:tcPr>
          <w:p w:rsidR="006F64D0" w:rsidRDefault="006F64D0" w:rsidP="00ED2DE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   中   組</w:t>
            </w:r>
          </w:p>
        </w:tc>
        <w:tc>
          <w:tcPr>
            <w:tcW w:w="2969" w:type="dxa"/>
          </w:tcPr>
          <w:p w:rsidR="006F64D0" w:rsidRDefault="006F64D0" w:rsidP="00ED2DE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   中   組</w:t>
            </w:r>
          </w:p>
        </w:tc>
      </w:tr>
      <w:tr w:rsidR="001618BC" w:rsidTr="00813176">
        <w:trPr>
          <w:trHeight w:val="495"/>
        </w:trPr>
        <w:tc>
          <w:tcPr>
            <w:tcW w:w="885" w:type="dxa"/>
            <w:vMerge/>
          </w:tcPr>
          <w:p w:rsidR="001618BC" w:rsidRDefault="001618BC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1618BC" w:rsidRDefault="001618BC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</w:t>
            </w:r>
          </w:p>
        </w:tc>
        <w:tc>
          <w:tcPr>
            <w:tcW w:w="3385" w:type="dxa"/>
          </w:tcPr>
          <w:p w:rsidR="001618BC" w:rsidRPr="0002597D" w:rsidRDefault="0002597D" w:rsidP="000259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榖</w:t>
            </w:r>
            <w:proofErr w:type="gramEnd"/>
            <w:r>
              <w:rPr>
                <w:rFonts w:ascii="標楷體" w:eastAsia="標楷體" w:hAnsi="標楷體" w:hint="eastAsia"/>
              </w:rPr>
              <w:t>保家商</w:t>
            </w:r>
            <w:r w:rsidR="001618BC" w:rsidRPr="0002597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強恕高中</w:t>
            </w:r>
          </w:p>
        </w:tc>
        <w:tc>
          <w:tcPr>
            <w:tcW w:w="3015" w:type="dxa"/>
          </w:tcPr>
          <w:p w:rsidR="001618BC" w:rsidRDefault="0002597D" w:rsidP="00D97D66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(5)</w:t>
            </w:r>
            <w:r>
              <w:rPr>
                <w:rFonts w:ascii="標楷體" w:eastAsia="標楷體" w:hAnsi="標楷體" w:hint="eastAsia"/>
              </w:rPr>
              <w:t xml:space="preserve"> 蘇澳海事</w:t>
            </w:r>
            <w:r w:rsidR="001618B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中道中學</w:t>
            </w:r>
          </w:p>
        </w:tc>
        <w:tc>
          <w:tcPr>
            <w:tcW w:w="2969" w:type="dxa"/>
          </w:tcPr>
          <w:p w:rsidR="001618BC" w:rsidRDefault="0002597D" w:rsidP="00ED2DE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(6)</w:t>
            </w:r>
            <w:r>
              <w:rPr>
                <w:rFonts w:ascii="標楷體" w:eastAsia="標楷體" w:hAnsi="標楷體" w:hint="eastAsia"/>
              </w:rPr>
              <w:t xml:space="preserve"> 華德工家</w:t>
            </w:r>
            <w:r w:rsidR="001618B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玉里高中</w:t>
            </w:r>
          </w:p>
        </w:tc>
      </w:tr>
      <w:tr w:rsidR="001618BC" w:rsidTr="007A3D8C">
        <w:trPr>
          <w:trHeight w:val="495"/>
        </w:trPr>
        <w:tc>
          <w:tcPr>
            <w:tcW w:w="885" w:type="dxa"/>
            <w:vMerge/>
          </w:tcPr>
          <w:p w:rsidR="001618BC" w:rsidRDefault="001618BC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1618BC" w:rsidRDefault="001618BC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9369" w:type="dxa"/>
            <w:gridSpan w:val="3"/>
          </w:tcPr>
          <w:p w:rsidR="001618BC" w:rsidRPr="002B68C8" w:rsidRDefault="001618BC" w:rsidP="0081317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B68C8">
              <w:rPr>
                <w:rFonts w:ascii="標楷體" w:eastAsia="標楷體" w:hAnsi="標楷體" w:hint="eastAsia"/>
                <w:sz w:val="32"/>
                <w:szCs w:val="32"/>
              </w:rPr>
              <w:t>縣  立  棒  球  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開   幕   典   禮</w:t>
            </w:r>
          </w:p>
        </w:tc>
      </w:tr>
      <w:tr w:rsidR="001618BC" w:rsidTr="00813176">
        <w:trPr>
          <w:trHeight w:val="495"/>
        </w:trPr>
        <w:tc>
          <w:tcPr>
            <w:tcW w:w="885" w:type="dxa"/>
            <w:vMerge w:val="restart"/>
          </w:tcPr>
          <w:p w:rsidR="001618BC" w:rsidRDefault="001618BC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  <w:p w:rsidR="001618BC" w:rsidRDefault="001618BC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8/5</w:t>
            </w:r>
          </w:p>
          <w:p w:rsidR="001618BC" w:rsidRDefault="001618BC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(日)</w:t>
            </w:r>
          </w:p>
        </w:tc>
        <w:tc>
          <w:tcPr>
            <w:tcW w:w="975" w:type="dxa"/>
          </w:tcPr>
          <w:p w:rsidR="001618BC" w:rsidRDefault="001618BC" w:rsidP="00713BC9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08:00</w:t>
            </w:r>
          </w:p>
        </w:tc>
        <w:tc>
          <w:tcPr>
            <w:tcW w:w="3385" w:type="dxa"/>
          </w:tcPr>
          <w:p w:rsidR="001618BC" w:rsidRDefault="0002597D" w:rsidP="00D97D66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(7)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崇義高中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="001618B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大成高中</w:t>
            </w:r>
          </w:p>
        </w:tc>
        <w:tc>
          <w:tcPr>
            <w:tcW w:w="3015" w:type="dxa"/>
          </w:tcPr>
          <w:p w:rsidR="001618BC" w:rsidRDefault="0002597D" w:rsidP="00D97D66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  <w:r>
              <w:rPr>
                <w:rFonts w:ascii="標楷體" w:eastAsia="標楷體" w:hAnsi="標楷體" w:hint="eastAsia"/>
              </w:rPr>
              <w:t xml:space="preserve"> 強恕高中</w:t>
            </w:r>
            <w:r w:rsidR="001618B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鶯歌工商</w:t>
            </w:r>
          </w:p>
        </w:tc>
        <w:tc>
          <w:tcPr>
            <w:tcW w:w="2969" w:type="dxa"/>
          </w:tcPr>
          <w:p w:rsidR="001618BC" w:rsidRDefault="0002597D" w:rsidP="00651131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(9)</w:t>
            </w:r>
            <w:r>
              <w:rPr>
                <w:rFonts w:ascii="標楷體" w:eastAsia="標楷體" w:hAnsi="標楷體" w:hint="eastAsia"/>
              </w:rPr>
              <w:t xml:space="preserve"> 中道中學</w:t>
            </w:r>
            <w:r w:rsidR="001618B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花蓮體中</w:t>
            </w:r>
          </w:p>
        </w:tc>
      </w:tr>
      <w:tr w:rsidR="001618BC" w:rsidTr="00813176">
        <w:trPr>
          <w:trHeight w:val="495"/>
        </w:trPr>
        <w:tc>
          <w:tcPr>
            <w:tcW w:w="885" w:type="dxa"/>
            <w:vMerge/>
          </w:tcPr>
          <w:p w:rsidR="001618BC" w:rsidRDefault="001618BC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1618BC" w:rsidRDefault="001618BC" w:rsidP="00713BC9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</w:t>
            </w:r>
          </w:p>
        </w:tc>
        <w:tc>
          <w:tcPr>
            <w:tcW w:w="3385" w:type="dxa"/>
          </w:tcPr>
          <w:p w:rsidR="001618BC" w:rsidRDefault="001618BC" w:rsidP="00ED2DE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   中   組</w:t>
            </w:r>
          </w:p>
        </w:tc>
        <w:tc>
          <w:tcPr>
            <w:tcW w:w="3015" w:type="dxa"/>
          </w:tcPr>
          <w:p w:rsidR="001618BC" w:rsidRDefault="001618BC" w:rsidP="00ED2DE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   中   組</w:t>
            </w:r>
          </w:p>
        </w:tc>
        <w:tc>
          <w:tcPr>
            <w:tcW w:w="2969" w:type="dxa"/>
          </w:tcPr>
          <w:p w:rsidR="001618BC" w:rsidRDefault="001618BC" w:rsidP="00ED2DE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   中   組</w:t>
            </w:r>
          </w:p>
        </w:tc>
      </w:tr>
      <w:tr w:rsidR="001618BC" w:rsidTr="00813176">
        <w:trPr>
          <w:trHeight w:val="495"/>
        </w:trPr>
        <w:tc>
          <w:tcPr>
            <w:tcW w:w="885" w:type="dxa"/>
            <w:vMerge/>
          </w:tcPr>
          <w:p w:rsidR="001618BC" w:rsidRDefault="001618BC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1618BC" w:rsidRDefault="001618BC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3385" w:type="dxa"/>
          </w:tcPr>
          <w:p w:rsidR="001618BC" w:rsidRDefault="0002597D" w:rsidP="00D97D66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(10)</w:t>
            </w:r>
            <w:r>
              <w:rPr>
                <w:rFonts w:ascii="標楷體" w:eastAsia="標楷體" w:hAnsi="標楷體" w:hint="eastAsia"/>
              </w:rPr>
              <w:t xml:space="preserve"> 玉里高中</w:t>
            </w:r>
            <w:r w:rsidR="001618B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秀峰高中</w:t>
            </w:r>
          </w:p>
        </w:tc>
        <w:tc>
          <w:tcPr>
            <w:tcW w:w="3015" w:type="dxa"/>
          </w:tcPr>
          <w:p w:rsidR="001618BC" w:rsidRDefault="0002597D" w:rsidP="00D97D66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(11)</w:t>
            </w:r>
            <w:r>
              <w:rPr>
                <w:rFonts w:ascii="標楷體" w:eastAsia="標楷體" w:hAnsi="標楷體" w:hint="eastAsia"/>
              </w:rPr>
              <w:t xml:space="preserve"> 大成高中</w:t>
            </w:r>
            <w:r w:rsidR="001618B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南港高工</w:t>
            </w:r>
          </w:p>
        </w:tc>
        <w:tc>
          <w:tcPr>
            <w:tcW w:w="2969" w:type="dxa"/>
          </w:tcPr>
          <w:p w:rsidR="001618BC" w:rsidRPr="0002597D" w:rsidRDefault="0002597D" w:rsidP="000259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(12)</w:t>
            </w:r>
            <w:r>
              <w:rPr>
                <w:rFonts w:ascii="標楷體" w:eastAsia="標楷體" w:hAnsi="標楷體" w:hint="eastAsia"/>
              </w:rPr>
              <w:t xml:space="preserve"> 鶯歌工商</w:t>
            </w:r>
            <w:r w:rsidR="001618B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榖保家商</w:t>
            </w:r>
          </w:p>
        </w:tc>
      </w:tr>
      <w:tr w:rsidR="001618BC" w:rsidTr="00813176">
        <w:trPr>
          <w:trHeight w:val="495"/>
        </w:trPr>
        <w:tc>
          <w:tcPr>
            <w:tcW w:w="885" w:type="dxa"/>
            <w:vMerge/>
          </w:tcPr>
          <w:p w:rsidR="001618BC" w:rsidRDefault="001618BC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1618BC" w:rsidRDefault="001618BC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</w:t>
            </w:r>
          </w:p>
        </w:tc>
        <w:tc>
          <w:tcPr>
            <w:tcW w:w="3385" w:type="dxa"/>
          </w:tcPr>
          <w:p w:rsidR="001618BC" w:rsidRDefault="001618BC" w:rsidP="00ED2DE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   中   組</w:t>
            </w:r>
          </w:p>
        </w:tc>
        <w:tc>
          <w:tcPr>
            <w:tcW w:w="3015" w:type="dxa"/>
          </w:tcPr>
          <w:p w:rsidR="001618BC" w:rsidRDefault="001618BC" w:rsidP="00ED2DE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   中   組</w:t>
            </w:r>
          </w:p>
        </w:tc>
        <w:tc>
          <w:tcPr>
            <w:tcW w:w="2969" w:type="dxa"/>
          </w:tcPr>
          <w:p w:rsidR="001618BC" w:rsidRDefault="001618BC" w:rsidP="00ED2DE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   中   組</w:t>
            </w:r>
          </w:p>
        </w:tc>
      </w:tr>
      <w:tr w:rsidR="001618BC" w:rsidTr="00813176">
        <w:trPr>
          <w:trHeight w:val="495"/>
        </w:trPr>
        <w:tc>
          <w:tcPr>
            <w:tcW w:w="885" w:type="dxa"/>
            <w:vMerge w:val="restart"/>
          </w:tcPr>
          <w:p w:rsidR="001618BC" w:rsidRDefault="001618BC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  <w:p w:rsidR="001618BC" w:rsidRDefault="001618BC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8/6</w:t>
            </w:r>
          </w:p>
          <w:p w:rsidR="001618BC" w:rsidRDefault="001618BC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75" w:type="dxa"/>
          </w:tcPr>
          <w:p w:rsidR="001618BC" w:rsidRDefault="001618BC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08:00</w:t>
            </w:r>
          </w:p>
        </w:tc>
        <w:tc>
          <w:tcPr>
            <w:tcW w:w="3385" w:type="dxa"/>
          </w:tcPr>
          <w:p w:rsidR="001618BC" w:rsidRDefault="001618BC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(12)A1-D2</w:t>
            </w:r>
          </w:p>
        </w:tc>
        <w:tc>
          <w:tcPr>
            <w:tcW w:w="3015" w:type="dxa"/>
          </w:tcPr>
          <w:p w:rsidR="001618BC" w:rsidRDefault="001618BC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</w:tcPr>
          <w:p w:rsidR="001618BC" w:rsidRDefault="001618BC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8BC" w:rsidTr="00813176">
        <w:trPr>
          <w:trHeight w:val="495"/>
        </w:trPr>
        <w:tc>
          <w:tcPr>
            <w:tcW w:w="885" w:type="dxa"/>
            <w:vMerge/>
          </w:tcPr>
          <w:p w:rsidR="001618BC" w:rsidRDefault="001618BC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1618BC" w:rsidRDefault="001618BC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</w:t>
            </w:r>
          </w:p>
        </w:tc>
        <w:tc>
          <w:tcPr>
            <w:tcW w:w="3385" w:type="dxa"/>
          </w:tcPr>
          <w:p w:rsidR="001618BC" w:rsidRDefault="001618BC" w:rsidP="00ED2DE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(13)B1-C2</w:t>
            </w:r>
          </w:p>
        </w:tc>
        <w:tc>
          <w:tcPr>
            <w:tcW w:w="3015" w:type="dxa"/>
          </w:tcPr>
          <w:p w:rsidR="001618BC" w:rsidRDefault="001618BC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</w:tcPr>
          <w:p w:rsidR="001618BC" w:rsidRDefault="001618BC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8BC" w:rsidTr="00813176">
        <w:trPr>
          <w:trHeight w:val="495"/>
        </w:trPr>
        <w:tc>
          <w:tcPr>
            <w:tcW w:w="885" w:type="dxa"/>
            <w:vMerge/>
          </w:tcPr>
          <w:p w:rsidR="001618BC" w:rsidRDefault="001618BC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1618BC" w:rsidRDefault="001618BC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</w:t>
            </w:r>
          </w:p>
        </w:tc>
        <w:tc>
          <w:tcPr>
            <w:tcW w:w="3385" w:type="dxa"/>
          </w:tcPr>
          <w:p w:rsidR="001618BC" w:rsidRDefault="001618BC" w:rsidP="00ED2DE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(14)C1-B2</w:t>
            </w:r>
          </w:p>
        </w:tc>
        <w:tc>
          <w:tcPr>
            <w:tcW w:w="3015" w:type="dxa"/>
          </w:tcPr>
          <w:p w:rsidR="001618BC" w:rsidRDefault="001618BC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</w:tcPr>
          <w:p w:rsidR="001618BC" w:rsidRDefault="001618BC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8BC" w:rsidTr="00813176">
        <w:trPr>
          <w:trHeight w:val="495"/>
        </w:trPr>
        <w:tc>
          <w:tcPr>
            <w:tcW w:w="885" w:type="dxa"/>
            <w:vMerge/>
          </w:tcPr>
          <w:p w:rsidR="001618BC" w:rsidRDefault="001618BC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1618BC" w:rsidRDefault="001618BC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15:30</w:t>
            </w:r>
          </w:p>
        </w:tc>
        <w:tc>
          <w:tcPr>
            <w:tcW w:w="3385" w:type="dxa"/>
          </w:tcPr>
          <w:p w:rsidR="001618BC" w:rsidRDefault="001618BC" w:rsidP="00ED2DE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(15)D1-A2</w:t>
            </w:r>
          </w:p>
        </w:tc>
        <w:tc>
          <w:tcPr>
            <w:tcW w:w="3015" w:type="dxa"/>
          </w:tcPr>
          <w:p w:rsidR="001618BC" w:rsidRDefault="001618BC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</w:tcPr>
          <w:p w:rsidR="001618BC" w:rsidRDefault="001618BC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8BC" w:rsidTr="00813176">
        <w:trPr>
          <w:trHeight w:val="495"/>
        </w:trPr>
        <w:tc>
          <w:tcPr>
            <w:tcW w:w="885" w:type="dxa"/>
            <w:vMerge w:val="restart"/>
          </w:tcPr>
          <w:p w:rsidR="001618BC" w:rsidRDefault="001618BC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  <w:p w:rsidR="001618BC" w:rsidRDefault="001618BC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8/7</w:t>
            </w:r>
          </w:p>
          <w:p w:rsidR="001618BC" w:rsidRDefault="001618BC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975" w:type="dxa"/>
          </w:tcPr>
          <w:p w:rsidR="001618BC" w:rsidRDefault="001618BC" w:rsidP="00713BC9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</w:t>
            </w:r>
          </w:p>
        </w:tc>
        <w:tc>
          <w:tcPr>
            <w:tcW w:w="3385" w:type="dxa"/>
          </w:tcPr>
          <w:p w:rsidR="001618BC" w:rsidRDefault="001618BC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(16)13-14</w:t>
            </w:r>
          </w:p>
        </w:tc>
        <w:tc>
          <w:tcPr>
            <w:tcW w:w="3015" w:type="dxa"/>
          </w:tcPr>
          <w:p w:rsidR="001618BC" w:rsidRDefault="001618BC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</w:tcPr>
          <w:p w:rsidR="001618BC" w:rsidRDefault="001618BC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8BC" w:rsidTr="00813176">
        <w:trPr>
          <w:trHeight w:val="495"/>
        </w:trPr>
        <w:tc>
          <w:tcPr>
            <w:tcW w:w="885" w:type="dxa"/>
            <w:vMerge/>
          </w:tcPr>
          <w:p w:rsidR="001618BC" w:rsidRDefault="001618BC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1618BC" w:rsidRDefault="001618BC" w:rsidP="00713BC9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3385" w:type="dxa"/>
          </w:tcPr>
          <w:p w:rsidR="001618BC" w:rsidRDefault="001618BC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(17)15-16</w:t>
            </w:r>
          </w:p>
        </w:tc>
        <w:tc>
          <w:tcPr>
            <w:tcW w:w="3015" w:type="dxa"/>
          </w:tcPr>
          <w:p w:rsidR="001618BC" w:rsidRDefault="001618BC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</w:tcPr>
          <w:p w:rsidR="001618BC" w:rsidRDefault="001618BC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8BC" w:rsidTr="00813176">
        <w:trPr>
          <w:trHeight w:val="495"/>
        </w:trPr>
        <w:tc>
          <w:tcPr>
            <w:tcW w:w="885" w:type="dxa"/>
            <w:vMerge/>
          </w:tcPr>
          <w:p w:rsidR="001618BC" w:rsidRDefault="001618BC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1618BC" w:rsidRDefault="001618BC" w:rsidP="00713BC9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</w:t>
            </w:r>
          </w:p>
        </w:tc>
        <w:tc>
          <w:tcPr>
            <w:tcW w:w="3385" w:type="dxa"/>
          </w:tcPr>
          <w:p w:rsidR="001618BC" w:rsidRDefault="001618BC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(18)冠亞軍戰</w:t>
            </w:r>
          </w:p>
        </w:tc>
        <w:tc>
          <w:tcPr>
            <w:tcW w:w="3015" w:type="dxa"/>
          </w:tcPr>
          <w:p w:rsidR="001618BC" w:rsidRDefault="001618BC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</w:tcPr>
          <w:p w:rsidR="001618BC" w:rsidRDefault="001618BC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24E6C" w:rsidRDefault="00224E6C" w:rsidP="00A758C8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*注意事項:</w:t>
      </w:r>
    </w:p>
    <w:p w:rsidR="00A758C8" w:rsidRDefault="00A758C8" w:rsidP="007D5025">
      <w:pPr>
        <w:pStyle w:val="Web"/>
        <w:spacing w:before="0" w:beforeAutospacing="0" w:after="0" w:afterAutospacing="0" w:line="12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1.各隊須於賽前1小時前至大會記錄組報到，30分鐘前繳交攻守名單(每天第一場除外)。</w:t>
      </w:r>
    </w:p>
    <w:p w:rsidR="00A758C8" w:rsidRDefault="00A758C8" w:rsidP="007D5025">
      <w:pPr>
        <w:pStyle w:val="Web"/>
        <w:spacing w:before="0" w:beforeAutospacing="0" w:after="0" w:afterAutospacing="0" w:line="12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違反隊伍該場球賽教練不得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下場當壘指導員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。(教練當指導員須戴頭盔)</w:t>
      </w:r>
    </w:p>
    <w:p w:rsidR="00A758C8" w:rsidRDefault="00A758C8" w:rsidP="007D5025">
      <w:pPr>
        <w:pStyle w:val="Web"/>
        <w:spacing w:before="0" w:beforeAutospacing="0" w:after="0" w:afterAutospacing="0" w:line="12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2.賽程表時間為表訂時間，若有提早結束。大會有權提早下一場比賽，各隊不得有異議。</w:t>
      </w:r>
    </w:p>
    <w:p w:rsidR="00A758C8" w:rsidRDefault="00A758C8" w:rsidP="007D5025">
      <w:pPr>
        <w:pStyle w:val="Web"/>
        <w:spacing w:before="0" w:beforeAutospacing="0" w:after="0" w:afterAutospacing="0" w:line="12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3.各隊教練請於該場比賽完後，至記錄組確認投手投球局數並簽名。若該場結束後未確認，時機過後，將以記錄組資料為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，球隊不得有異議。</w:t>
      </w:r>
    </w:p>
    <w:p w:rsidR="00A758C8" w:rsidRDefault="00A758C8" w:rsidP="007D5025">
      <w:pPr>
        <w:pStyle w:val="Web"/>
        <w:spacing w:before="0" w:beforeAutospacing="0" w:after="0" w:afterAutospacing="0" w:line="12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4.比賽期間休息區內及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周圍，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非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報名表內隊職員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及選手請勿進入。家長及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加油團請在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堤防上看球及加油。教練請配合大會裁判及工作人員執行。各隊若不配合，教練驅逐出場。</w:t>
      </w:r>
    </w:p>
    <w:p w:rsidR="00A758C8" w:rsidRDefault="00A758C8" w:rsidP="007D5025">
      <w:pPr>
        <w:pStyle w:val="Web"/>
        <w:spacing w:before="0" w:beforeAutospacing="0" w:after="0" w:afterAutospacing="0" w:line="12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5.教練須負各自球隊及啦啦隊不滋事之責。</w:t>
      </w:r>
    </w:p>
    <w:p w:rsidR="00A758C8" w:rsidRDefault="00A758C8" w:rsidP="007D5025">
      <w:pPr>
        <w:pStyle w:val="Web"/>
        <w:spacing w:before="0" w:beforeAutospacing="0" w:after="0" w:afterAutospacing="0" w:line="12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6.各隊離開休息區時，請整理休息區垃圾，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以利下一場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比賽球隊使用。</w:t>
      </w:r>
    </w:p>
    <w:p w:rsidR="00A758C8" w:rsidRDefault="00A758C8" w:rsidP="007D5025">
      <w:pPr>
        <w:pStyle w:val="Web"/>
        <w:spacing w:before="0" w:beforeAutospacing="0" w:after="0" w:afterAutospacing="0" w:line="12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7.若有未盡事宜，參照學生聯賽規定，及競賽組及裁判組討論後公告之。</w:t>
      </w:r>
    </w:p>
    <w:p w:rsidR="00FF1523" w:rsidRPr="00A758C8" w:rsidRDefault="00A758C8" w:rsidP="007D5025">
      <w:pPr>
        <w:spacing w:line="120" w:lineRule="atLeast"/>
        <w:rPr>
          <w:rFonts w:ascii="標楷體" w:eastAsia="標楷體" w:hAnsi="標楷體"/>
          <w:b/>
          <w:sz w:val="28"/>
          <w:szCs w:val="28"/>
        </w:rPr>
      </w:pPr>
      <w:r w:rsidRPr="00A758C8">
        <w:rPr>
          <w:rFonts w:ascii="標楷體" w:eastAsia="標楷體" w:hAnsi="標楷體" w:hint="eastAsia"/>
          <w:b/>
          <w:sz w:val="28"/>
          <w:szCs w:val="28"/>
        </w:rPr>
        <w:t>8</w:t>
      </w:r>
      <w:r w:rsidR="00F06D95" w:rsidRPr="00A758C8">
        <w:rPr>
          <w:rFonts w:ascii="標楷體" w:eastAsia="標楷體" w:hAnsi="標楷體" w:hint="eastAsia"/>
          <w:b/>
          <w:sz w:val="28"/>
          <w:szCs w:val="28"/>
        </w:rPr>
        <w:t>.請各隊球員要攜帶身分證或健保卡(須有相片)備查。</w:t>
      </w:r>
    </w:p>
    <w:p w:rsidR="00F06D95" w:rsidRDefault="00A758C8" w:rsidP="007D5025">
      <w:pPr>
        <w:spacing w:line="120" w:lineRule="atLeast"/>
        <w:rPr>
          <w:rFonts w:ascii="標楷體" w:eastAsia="標楷體" w:hAnsi="標楷體"/>
          <w:b/>
          <w:sz w:val="28"/>
          <w:szCs w:val="28"/>
        </w:rPr>
      </w:pPr>
      <w:r w:rsidRPr="00A758C8">
        <w:rPr>
          <w:rFonts w:ascii="標楷體" w:eastAsia="標楷體" w:hAnsi="標楷體" w:hint="eastAsia"/>
          <w:b/>
          <w:sz w:val="28"/>
          <w:szCs w:val="28"/>
        </w:rPr>
        <w:t>9</w:t>
      </w:r>
      <w:r w:rsidR="00F06D95" w:rsidRPr="00A758C8">
        <w:rPr>
          <w:rFonts w:ascii="標楷體" w:eastAsia="標楷體" w:hAnsi="標楷體" w:hint="eastAsia"/>
          <w:b/>
          <w:sz w:val="28"/>
          <w:szCs w:val="28"/>
        </w:rPr>
        <w:t>.請各隊要參加8/4日下午4點30分開幕(縣立棒球場)</w:t>
      </w:r>
      <w:proofErr w:type="gramStart"/>
      <w:r w:rsidR="00F06D95" w:rsidRPr="00A758C8">
        <w:rPr>
          <w:rFonts w:ascii="標楷體" w:eastAsia="標楷體" w:hAnsi="標楷體" w:hint="eastAsia"/>
          <w:b/>
          <w:sz w:val="28"/>
          <w:szCs w:val="28"/>
        </w:rPr>
        <w:t>請帶校旗</w:t>
      </w:r>
      <w:proofErr w:type="gramEnd"/>
      <w:r w:rsidR="00F06D95" w:rsidRPr="00A758C8">
        <w:rPr>
          <w:rFonts w:ascii="標楷體" w:eastAsia="標楷體" w:hAnsi="標楷體" w:hint="eastAsia"/>
          <w:b/>
          <w:sz w:val="28"/>
          <w:szCs w:val="28"/>
        </w:rPr>
        <w:t>或隊旗。</w:t>
      </w:r>
    </w:p>
    <w:p w:rsidR="007D5025" w:rsidRPr="00A758C8" w:rsidRDefault="007D5025" w:rsidP="007D5025">
      <w:pPr>
        <w:spacing w:line="12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10.</w:t>
      </w:r>
      <w:r w:rsidRPr="007D502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A758C8">
        <w:rPr>
          <w:rFonts w:ascii="標楷體" w:eastAsia="標楷體" w:hAnsi="標楷體" w:hint="eastAsia"/>
          <w:b/>
          <w:sz w:val="28"/>
          <w:szCs w:val="28"/>
        </w:rPr>
        <w:t>請各隊要參加</w:t>
      </w:r>
      <w:r>
        <w:rPr>
          <w:rFonts w:ascii="標楷體" w:eastAsia="標楷體" w:hAnsi="標楷體" w:hint="eastAsia"/>
          <w:b/>
          <w:sz w:val="28"/>
          <w:szCs w:val="28"/>
        </w:rPr>
        <w:t>8/3</w:t>
      </w:r>
      <w:r w:rsidRPr="00A758C8">
        <w:rPr>
          <w:rFonts w:ascii="標楷體" w:eastAsia="標楷體" w:hAnsi="標楷體" w:hint="eastAsia"/>
          <w:b/>
          <w:sz w:val="28"/>
          <w:szCs w:val="28"/>
        </w:rPr>
        <w:t>日下午4點</w:t>
      </w:r>
      <w:r>
        <w:rPr>
          <w:rFonts w:ascii="標楷體" w:eastAsia="標楷體" w:hAnsi="標楷體" w:hint="eastAsia"/>
          <w:b/>
          <w:sz w:val="28"/>
          <w:szCs w:val="28"/>
        </w:rPr>
        <w:t>至教育處1樓會議室</w:t>
      </w:r>
      <w:r w:rsidRPr="00A758C8">
        <w:rPr>
          <w:rFonts w:ascii="標楷體" w:eastAsia="標楷體" w:hAnsi="標楷體" w:hint="eastAsia"/>
          <w:b/>
          <w:sz w:val="28"/>
          <w:szCs w:val="28"/>
        </w:rPr>
        <w:t>(縣立棒球場)</w:t>
      </w:r>
      <w:r>
        <w:rPr>
          <w:rFonts w:ascii="標楷體" w:eastAsia="標楷體" w:hAnsi="標楷體" w:hint="eastAsia"/>
          <w:b/>
          <w:sz w:val="28"/>
          <w:szCs w:val="28"/>
        </w:rPr>
        <w:t>開賽前會議。</w:t>
      </w:r>
    </w:p>
    <w:sectPr w:rsidR="007D5025" w:rsidRPr="00A758C8" w:rsidSect="000A0505">
      <w:pgSz w:w="11906" w:h="16838"/>
      <w:pgMar w:top="284" w:right="282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6C0" w:rsidRDefault="004B46C0" w:rsidP="00FF1523">
      <w:r>
        <w:separator/>
      </w:r>
    </w:p>
  </w:endnote>
  <w:endnote w:type="continuationSeparator" w:id="0">
    <w:p w:rsidR="004B46C0" w:rsidRDefault="004B46C0" w:rsidP="00FF1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6C0" w:rsidRDefault="004B46C0" w:rsidP="00FF1523">
      <w:r>
        <w:separator/>
      </w:r>
    </w:p>
  </w:footnote>
  <w:footnote w:type="continuationSeparator" w:id="0">
    <w:p w:rsidR="004B46C0" w:rsidRDefault="004B46C0" w:rsidP="00FF1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72A2A"/>
    <w:multiLevelType w:val="hybridMultilevel"/>
    <w:tmpl w:val="793A2AAA"/>
    <w:lvl w:ilvl="0" w:tplc="2D30101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74CA2EEC"/>
    <w:multiLevelType w:val="hybridMultilevel"/>
    <w:tmpl w:val="02D4CA42"/>
    <w:lvl w:ilvl="0" w:tplc="A79EF9A6">
      <w:start w:val="1"/>
      <w:numFmt w:val="taiwaneseCountingThousand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505"/>
    <w:rsid w:val="0002597D"/>
    <w:rsid w:val="00062FAA"/>
    <w:rsid w:val="0009733C"/>
    <w:rsid w:val="000A0505"/>
    <w:rsid w:val="001618BC"/>
    <w:rsid w:val="00224E6C"/>
    <w:rsid w:val="00226452"/>
    <w:rsid w:val="00295D34"/>
    <w:rsid w:val="002B68C8"/>
    <w:rsid w:val="00304511"/>
    <w:rsid w:val="003070BF"/>
    <w:rsid w:val="00372784"/>
    <w:rsid w:val="003E7D45"/>
    <w:rsid w:val="0045371D"/>
    <w:rsid w:val="00461F3C"/>
    <w:rsid w:val="004B46C0"/>
    <w:rsid w:val="004D0EEA"/>
    <w:rsid w:val="00523530"/>
    <w:rsid w:val="005D1F93"/>
    <w:rsid w:val="00692AF5"/>
    <w:rsid w:val="006F4750"/>
    <w:rsid w:val="006F64D0"/>
    <w:rsid w:val="00737CF4"/>
    <w:rsid w:val="007C3E15"/>
    <w:rsid w:val="007D5025"/>
    <w:rsid w:val="00801DF8"/>
    <w:rsid w:val="00813176"/>
    <w:rsid w:val="00850472"/>
    <w:rsid w:val="00930F26"/>
    <w:rsid w:val="009A781D"/>
    <w:rsid w:val="00A758C8"/>
    <w:rsid w:val="00A86CAC"/>
    <w:rsid w:val="00AE3572"/>
    <w:rsid w:val="00B207B9"/>
    <w:rsid w:val="00B464AE"/>
    <w:rsid w:val="00B856B9"/>
    <w:rsid w:val="00BA24F5"/>
    <w:rsid w:val="00C2152F"/>
    <w:rsid w:val="00CA0ADD"/>
    <w:rsid w:val="00CC3A92"/>
    <w:rsid w:val="00D062AC"/>
    <w:rsid w:val="00D16110"/>
    <w:rsid w:val="00D16705"/>
    <w:rsid w:val="00DF4F92"/>
    <w:rsid w:val="00E03521"/>
    <w:rsid w:val="00E263DD"/>
    <w:rsid w:val="00EF6CD9"/>
    <w:rsid w:val="00F06D95"/>
    <w:rsid w:val="00F23250"/>
    <w:rsid w:val="00FA2AE9"/>
    <w:rsid w:val="00FF1523"/>
    <w:rsid w:val="00FF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" strokecolor="none"/>
    </o:shapedefaults>
    <o:shapelayout v:ext="edit">
      <o:idmap v:ext="edit" data="1"/>
      <o:rules v:ext="edit">
        <o:r id="V:Rule23" type="connector" idref="#_x0000_s1051"/>
        <o:r id="V:Rule24" type="connector" idref="#_x0000_s1052"/>
        <o:r id="V:Rule25" type="connector" idref="#_x0000_s1044"/>
        <o:r id="V:Rule26" type="connector" idref="#_x0000_s1050"/>
        <o:r id="V:Rule27" type="connector" idref="#_x0000_s1056"/>
        <o:r id="V:Rule28" type="connector" idref="#_x0000_s1053"/>
        <o:r id="V:Rule29" type="connector" idref="#_x0000_s1047"/>
        <o:r id="V:Rule30" type="connector" idref="#_x0000_s1063"/>
        <o:r id="V:Rule31" type="connector" idref="#_x0000_s1058"/>
        <o:r id="V:Rule32" type="connector" idref="#_x0000_s1057"/>
        <o:r id="V:Rule33" type="connector" idref="#_x0000_s1042"/>
        <o:r id="V:Rule34" type="connector" idref="#_x0000_s1043"/>
        <o:r id="V:Rule35" type="connector" idref="#_x0000_s1054"/>
        <o:r id="V:Rule36" type="connector" idref="#_x0000_s1048"/>
        <o:r id="V:Rule37" type="connector" idref="#_x0000_s1049"/>
        <o:r id="V:Rule38" type="connector" idref="#_x0000_s1061"/>
        <o:r id="V:Rule39" type="connector" idref="#_x0000_s1046"/>
        <o:r id="V:Rule40" type="connector" idref="#_x0000_s1062"/>
        <o:r id="V:Rule41" type="connector" idref="#_x0000_s1059"/>
        <o:r id="V:Rule42" type="connector" idref="#_x0000_s1045"/>
        <o:r id="V:Rule43" type="connector" idref="#_x0000_s1060"/>
        <o:r id="V:Rule44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50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F1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F152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F1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F1523"/>
    <w:rPr>
      <w:sz w:val="20"/>
      <w:szCs w:val="20"/>
    </w:rPr>
  </w:style>
  <w:style w:type="paragraph" w:styleId="Web">
    <w:name w:val="Normal (Web)"/>
    <w:basedOn w:val="a"/>
    <w:uiPriority w:val="99"/>
    <w:rsid w:val="00A758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188</Words>
  <Characters>1073</Characters>
  <Application>Microsoft Office Word</Application>
  <DocSecurity>0</DocSecurity>
  <Lines>8</Lines>
  <Paragraphs>2</Paragraphs>
  <ScaleCrop>false</ScaleCrop>
  <Company>HOME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2018-05-29T04:57:00Z</dcterms:created>
  <dcterms:modified xsi:type="dcterms:W3CDTF">2018-07-26T03:12:00Z</dcterms:modified>
</cp:coreProperties>
</file>