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E0C" w:rsidRPr="00B47787" w:rsidRDefault="00B47787" w:rsidP="00B47787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40"/>
          <w:szCs w:val="40"/>
        </w:rPr>
        <w:t xml:space="preserve">     </w:t>
      </w:r>
      <w:r w:rsidRPr="000A0505">
        <w:rPr>
          <w:rFonts w:ascii="標楷體" w:eastAsia="標楷體" w:hAnsi="標楷體"/>
          <w:sz w:val="40"/>
          <w:szCs w:val="40"/>
        </w:rPr>
        <w:t>10</w:t>
      </w:r>
      <w:r w:rsidRPr="000A0505">
        <w:rPr>
          <w:rFonts w:ascii="標楷體" w:eastAsia="標楷體" w:hAnsi="標楷體" w:hint="eastAsia"/>
          <w:sz w:val="40"/>
          <w:szCs w:val="40"/>
        </w:rPr>
        <w:t>7年花蓮縣</w:t>
      </w:r>
      <w:r w:rsidRPr="000A0505">
        <w:rPr>
          <w:rFonts w:ascii="標楷體" w:eastAsia="標楷體" w:hAnsi="標楷體" w:hint="eastAsia"/>
          <w:bCs/>
          <w:sz w:val="40"/>
          <w:szCs w:val="40"/>
        </w:rPr>
        <w:t>能高棒球節暨</w:t>
      </w:r>
      <w:r>
        <w:rPr>
          <w:rFonts w:ascii="標楷體" w:eastAsia="標楷體" w:hAnsi="標楷體" w:hint="eastAsia"/>
          <w:sz w:val="40"/>
          <w:szCs w:val="40"/>
        </w:rPr>
        <w:t>全國少</w:t>
      </w:r>
      <w:r w:rsidRPr="000A0505">
        <w:rPr>
          <w:rFonts w:ascii="標楷體" w:eastAsia="標楷體" w:hAnsi="標楷體" w:hint="eastAsia"/>
          <w:sz w:val="40"/>
          <w:szCs w:val="40"/>
        </w:rPr>
        <w:t>棒錦標賽賽程表</w:t>
      </w:r>
    </w:p>
    <w:p w:rsidR="00820E0C" w:rsidRPr="00B47787" w:rsidRDefault="00820E0C" w:rsidP="00B47787">
      <w:pPr>
        <w:pStyle w:val="Web"/>
        <w:numPr>
          <w:ilvl w:val="0"/>
          <w:numId w:val="1"/>
        </w:numPr>
        <w:spacing w:before="0" w:beforeAutospacing="0" w:after="0" w:afterAutospacing="0" w:line="480" w:lineRule="exact"/>
        <w:rPr>
          <w:rFonts w:ascii="標楷體" w:eastAsia="標楷體" w:hAnsi="標楷體"/>
          <w:color w:val="000000"/>
          <w:sz w:val="32"/>
          <w:szCs w:val="32"/>
        </w:rPr>
      </w:pPr>
      <w:r w:rsidRPr="00820E0C">
        <w:rPr>
          <w:rFonts w:ascii="標楷體" w:eastAsia="標楷體" w:hAnsi="標楷體" w:hint="eastAsia"/>
          <w:color w:val="000000"/>
          <w:sz w:val="32"/>
          <w:szCs w:val="32"/>
        </w:rPr>
        <w:t>預賽</w:t>
      </w:r>
      <w:r>
        <w:rPr>
          <w:rFonts w:ascii="標楷體" w:eastAsia="標楷體" w:hAnsi="標楷體" w:hint="eastAsia"/>
          <w:color w:val="000000"/>
          <w:sz w:val="32"/>
          <w:szCs w:val="32"/>
        </w:rPr>
        <w:t>:</w:t>
      </w:r>
      <w:r w:rsidR="006E6D3F">
        <w:rPr>
          <w:rFonts w:ascii="標楷體" w:eastAsia="標楷體" w:hAnsi="標楷體" w:hint="eastAsia"/>
          <w:color w:val="000000"/>
          <w:sz w:val="32"/>
          <w:szCs w:val="32"/>
        </w:rPr>
        <w:t>1.</w:t>
      </w:r>
      <w:r>
        <w:rPr>
          <w:rFonts w:ascii="標楷體" w:eastAsia="標楷體" w:hAnsi="標楷體" w:hint="eastAsia"/>
          <w:color w:val="000000"/>
          <w:sz w:val="32"/>
          <w:szCs w:val="32"/>
        </w:rPr>
        <w:t>各組取2隊進入</w:t>
      </w:r>
      <w:proofErr w:type="gramStart"/>
      <w:r>
        <w:rPr>
          <w:rFonts w:ascii="標楷體" w:eastAsia="標楷體" w:hAnsi="標楷體" w:hint="eastAsia"/>
          <w:color w:val="000000"/>
          <w:sz w:val="32"/>
          <w:szCs w:val="32"/>
        </w:rPr>
        <w:t>複</w:t>
      </w:r>
      <w:proofErr w:type="gramEnd"/>
      <w:r>
        <w:rPr>
          <w:rFonts w:ascii="標楷體" w:eastAsia="標楷體" w:hAnsi="標楷體" w:hint="eastAsia"/>
          <w:color w:val="000000"/>
          <w:sz w:val="32"/>
          <w:szCs w:val="32"/>
        </w:rPr>
        <w:t>決賽。隊名在</w:t>
      </w:r>
      <w:proofErr w:type="gramStart"/>
      <w:r>
        <w:rPr>
          <w:rFonts w:ascii="標楷體" w:eastAsia="標楷體" w:hAnsi="標楷體" w:hint="eastAsia"/>
          <w:color w:val="000000"/>
          <w:sz w:val="32"/>
          <w:szCs w:val="32"/>
        </w:rPr>
        <w:t>前先守</w:t>
      </w:r>
      <w:proofErr w:type="gramEnd"/>
      <w:r>
        <w:rPr>
          <w:rFonts w:ascii="標楷體" w:eastAsia="標楷體" w:hAnsi="標楷體" w:hint="eastAsia"/>
          <w:color w:val="000000"/>
          <w:sz w:val="32"/>
          <w:szCs w:val="32"/>
        </w:rPr>
        <w:t>(休息區三壘)。</w:t>
      </w:r>
    </w:p>
    <w:p w:rsidR="00B93377" w:rsidRPr="00B93377" w:rsidRDefault="00B47787" w:rsidP="00B47787">
      <w:pPr>
        <w:pStyle w:val="Web"/>
        <w:spacing w:before="0" w:beforeAutospacing="0" w:after="0" w:afterAutospacing="0" w:line="480" w:lineRule="exact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 xml:space="preserve">          比賽時間100分鐘。</w:t>
      </w:r>
    </w:p>
    <w:p w:rsidR="00820E0C" w:rsidRDefault="00820E0C" w:rsidP="00820E0C">
      <w:pPr>
        <w:pStyle w:val="Web"/>
        <w:spacing w:before="0" w:beforeAutospacing="0" w:after="0" w:afterAutospacing="0" w:line="480" w:lineRule="exact"/>
        <w:rPr>
          <w:rFonts w:ascii="標楷體" w:eastAsia="標楷體" w:hAnsi="標楷體"/>
          <w:b/>
          <w:color w:val="000000"/>
          <w:sz w:val="28"/>
          <w:szCs w:val="28"/>
        </w:rPr>
      </w:pPr>
    </w:p>
    <w:p w:rsidR="00820E0C" w:rsidRDefault="00CC082E" w:rsidP="00820E0C">
      <w:pPr>
        <w:pStyle w:val="Web"/>
        <w:spacing w:before="0" w:beforeAutospacing="0" w:after="0" w:afterAutospacing="0" w:line="480" w:lineRule="exact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/>
          <w:b/>
          <w:noProof/>
          <w:color w:val="000000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margin-left:79.2pt;margin-top:13.2pt;width:403.5pt;height:26.25pt;z-index:251671552" filled="f" stroked="f">
            <v:textbox>
              <w:txbxContent>
                <w:p w:rsidR="00541A7A" w:rsidRPr="00541A7A" w:rsidRDefault="0042082F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花縣中原                   花縣光復                     花縣玉里</w:t>
                  </w:r>
                </w:p>
              </w:txbxContent>
            </v:textbox>
          </v:shape>
        </w:pict>
      </w:r>
    </w:p>
    <w:p w:rsidR="00820E0C" w:rsidRDefault="00CC082E" w:rsidP="00820E0C">
      <w:pPr>
        <w:pStyle w:val="Web"/>
        <w:spacing w:before="0" w:beforeAutospacing="0" w:after="0" w:afterAutospacing="0" w:line="480" w:lineRule="exact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/>
          <w:b/>
          <w:noProof/>
          <w:color w:val="000000"/>
          <w:sz w:val="28"/>
          <w:szCs w:val="28"/>
        </w:rPr>
        <w:pict>
          <v:shape id="_x0000_s1038" type="#_x0000_t202" style="position:absolute;margin-left:96.45pt;margin-top:6.45pt;width:386.25pt;height:25.5pt;z-index:251670528" filled="f" stroked="f">
            <v:textbox style="mso-next-textbox:#_x0000_s1038">
              <w:txbxContent>
                <w:p w:rsidR="00273DD7" w:rsidRPr="00273DD7" w:rsidRDefault="00273DD7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 xml:space="preserve">1     </w:t>
                  </w:r>
                  <w:r w:rsidR="00B47787">
                    <w:rPr>
                      <w:rFonts w:ascii="標楷體" w:eastAsia="標楷體" w:hAnsi="標楷體" w:hint="eastAsia"/>
                    </w:rPr>
                    <w:t xml:space="preserve">                  </w:t>
                  </w:r>
                  <w:r w:rsidR="00EB227B">
                    <w:rPr>
                      <w:rFonts w:ascii="標楷體" w:eastAsia="標楷體" w:hAnsi="標楷體" w:hint="eastAsia"/>
                    </w:rPr>
                    <w:t xml:space="preserve">   </w:t>
                  </w:r>
                  <w:r>
                    <w:rPr>
                      <w:rFonts w:ascii="標楷體" w:eastAsia="標楷體" w:hAnsi="標楷體" w:hint="eastAsia"/>
                    </w:rPr>
                    <w:t xml:space="preserve"> 4             </w:t>
                  </w:r>
                  <w:r w:rsidR="00B47787">
                    <w:rPr>
                      <w:rFonts w:ascii="標楷體" w:eastAsia="標楷體" w:hAnsi="標楷體" w:hint="eastAsia"/>
                    </w:rPr>
                    <w:t xml:space="preserve">              7</w:t>
                  </w:r>
                  <w:r w:rsidR="00541A7A">
                    <w:rPr>
                      <w:rFonts w:ascii="標楷體" w:eastAsia="標楷體" w:hAnsi="標楷體" w:hint="eastAsia"/>
                    </w:rPr>
                    <w:t xml:space="preserve">                    9</w:t>
                  </w:r>
                </w:p>
              </w:txbxContent>
            </v:textbox>
          </v:shape>
        </w:pict>
      </w:r>
    </w:p>
    <w:p w:rsidR="00820E0C" w:rsidRDefault="00CC082E" w:rsidP="00820E0C">
      <w:pPr>
        <w:pStyle w:val="Web"/>
        <w:spacing w:before="0" w:beforeAutospacing="0" w:after="0" w:afterAutospacing="0" w:line="480" w:lineRule="exact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/>
          <w:b/>
          <w:noProof/>
          <w:color w:val="000000"/>
          <w:sz w:val="28"/>
          <w:szCs w:val="28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95" type="#_x0000_t5" style="position:absolute;margin-left:70.2pt;margin-top:3.45pt;width:83.25pt;height:1in;z-index:251722752"/>
        </w:pict>
      </w:r>
      <w:r>
        <w:rPr>
          <w:rFonts w:ascii="標楷體" w:eastAsia="標楷體" w:hAnsi="標楷體"/>
          <w:b/>
          <w:noProof/>
          <w:color w:val="000000"/>
          <w:sz w:val="28"/>
          <w:szCs w:val="28"/>
        </w:rPr>
        <w:pict>
          <v:shape id="_x0000_s1096" type="#_x0000_t5" style="position:absolute;margin-left:232.2pt;margin-top:3.45pt;width:83.25pt;height:1in;z-index:251723776"/>
        </w:pict>
      </w:r>
      <w:r>
        <w:rPr>
          <w:rFonts w:ascii="標楷體" w:eastAsia="標楷體" w:hAnsi="標楷體"/>
          <w:b/>
          <w:noProof/>
          <w:color w:val="000000"/>
          <w:sz w:val="28"/>
          <w:szCs w:val="28"/>
        </w:rPr>
        <w:pict>
          <v:shape id="_x0000_s1028" type="#_x0000_t5" style="position:absolute;margin-left:399.45pt;margin-top:3.45pt;width:83.25pt;height:1in;z-index:251660288"/>
        </w:pict>
      </w:r>
    </w:p>
    <w:p w:rsidR="00820E0C" w:rsidRDefault="00CC082E" w:rsidP="00820E0C">
      <w:pPr>
        <w:pStyle w:val="Web"/>
        <w:spacing w:before="0" w:beforeAutospacing="0" w:after="0" w:afterAutospacing="0" w:line="480" w:lineRule="exact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/>
          <w:b/>
          <w:noProof/>
          <w:color w:val="000000"/>
          <w:sz w:val="28"/>
          <w:szCs w:val="28"/>
        </w:rPr>
        <w:pict>
          <v:shape id="_x0000_s1046" type="#_x0000_t202" style="position:absolute;margin-left:52.95pt;margin-top:4.95pt;width:465.75pt;height:27.75pt;z-index:251678720" filled="f" stroked="f">
            <v:textbox>
              <w:txbxContent>
                <w:p w:rsidR="004E5206" w:rsidRPr="004E5206" w:rsidRDefault="00BE42AA" w:rsidP="004E5206">
                  <w:pPr>
                    <w:pStyle w:val="a3"/>
                    <w:numPr>
                      <w:ilvl w:val="0"/>
                      <w:numId w:val="2"/>
                    </w:numPr>
                    <w:ind w:leftChars="0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 xml:space="preserve">         (13</w:t>
                  </w:r>
                  <w:r w:rsidR="004E5206">
                    <w:rPr>
                      <w:rFonts w:ascii="標楷體" w:eastAsia="標楷體" w:hAnsi="標楷體" w:hint="eastAsia"/>
                    </w:rPr>
                    <w:t xml:space="preserve">)        </w:t>
                  </w:r>
                  <w:r>
                    <w:rPr>
                      <w:rFonts w:ascii="標楷體" w:eastAsia="標楷體" w:hAnsi="標楷體" w:hint="eastAsia"/>
                    </w:rPr>
                    <w:t xml:space="preserve">    (2)         </w:t>
                  </w:r>
                  <w:r w:rsidR="004E5206">
                    <w:rPr>
                      <w:rFonts w:ascii="標楷體" w:eastAsia="標楷體" w:hAnsi="標楷體" w:hint="eastAsia"/>
                    </w:rPr>
                    <w:t>(</w:t>
                  </w:r>
                  <w:r>
                    <w:rPr>
                      <w:rFonts w:ascii="標楷體" w:eastAsia="標楷體" w:hAnsi="標楷體" w:hint="eastAsia"/>
                    </w:rPr>
                    <w:t>1</w:t>
                  </w:r>
                  <w:r w:rsidR="004E5206">
                    <w:rPr>
                      <w:rFonts w:ascii="標楷體" w:eastAsia="標楷體" w:hAnsi="標楷體" w:hint="eastAsia"/>
                    </w:rPr>
                    <w:t xml:space="preserve">4)          </w:t>
                  </w:r>
                  <w:r>
                    <w:rPr>
                      <w:rFonts w:ascii="標楷體" w:eastAsia="標楷體" w:hAnsi="標楷體" w:hint="eastAsia"/>
                    </w:rPr>
                    <w:t xml:space="preserve"> (3)         (15</w:t>
                  </w:r>
                  <w:r w:rsidR="004E5206">
                    <w:rPr>
                      <w:rFonts w:ascii="標楷體" w:eastAsia="標楷體" w:hAnsi="標楷體" w:hint="eastAsia"/>
                    </w:rPr>
                    <w:t>)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b/>
          <w:noProof/>
          <w:color w:val="000000"/>
          <w:sz w:val="28"/>
          <w:szCs w:val="28"/>
        </w:rPr>
        <w:pict>
          <v:shape id="_x0000_s1097" type="#_x0000_t202" style="position:absolute;margin-left:101.7pt;margin-top:22.2pt;width:186.75pt;height:29.25pt;z-index:251724800" filled="f" stroked="f">
            <v:textbox>
              <w:txbxContent>
                <w:p w:rsidR="00BE42AA" w:rsidRPr="00BE42AA" w:rsidRDefault="00BE42AA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A                          B</w:t>
                  </w:r>
                </w:p>
              </w:txbxContent>
            </v:textbox>
          </v:shape>
        </w:pict>
      </w:r>
    </w:p>
    <w:p w:rsidR="00820E0C" w:rsidRDefault="00CC082E" w:rsidP="00820E0C">
      <w:pPr>
        <w:pStyle w:val="Web"/>
        <w:spacing w:before="0" w:beforeAutospacing="0" w:after="0" w:afterAutospacing="0" w:line="480" w:lineRule="exact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/>
          <w:b/>
          <w:noProof/>
          <w:color w:val="000000"/>
          <w:sz w:val="28"/>
          <w:szCs w:val="28"/>
        </w:rPr>
        <w:pict>
          <v:shape id="_x0000_s1040" type="#_x0000_t202" style="position:absolute;margin-left:52.95pt;margin-top:21.45pt;width:456.75pt;height:29.25pt;z-index:251672576" filled="f" stroked="f">
            <v:textbox>
              <w:txbxContent>
                <w:p w:rsidR="00541A7A" w:rsidRPr="00541A7A" w:rsidRDefault="004E5206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 xml:space="preserve">2    </w:t>
                  </w:r>
                  <w:r w:rsidR="00B47787">
                    <w:rPr>
                      <w:rFonts w:ascii="標楷體" w:eastAsia="標楷體" w:hAnsi="標楷體" w:hint="eastAsia"/>
                    </w:rPr>
                    <w:t xml:space="preserve"> </w:t>
                  </w:r>
                  <w:r w:rsidR="00BE42AA">
                    <w:rPr>
                      <w:rFonts w:ascii="標楷體" w:eastAsia="標楷體" w:hAnsi="標楷體" w:hint="eastAsia"/>
                    </w:rPr>
                    <w:t>(7</w:t>
                  </w:r>
                  <w:r>
                    <w:rPr>
                      <w:rFonts w:ascii="標楷體" w:eastAsia="標楷體" w:hAnsi="標楷體" w:hint="eastAsia"/>
                    </w:rPr>
                    <w:t xml:space="preserve">)   </w:t>
                  </w:r>
                  <w:r w:rsidR="00541A7A">
                    <w:rPr>
                      <w:rFonts w:ascii="標楷體" w:eastAsia="標楷體" w:hAnsi="標楷體" w:hint="eastAsia"/>
                    </w:rPr>
                    <w:t xml:space="preserve"> </w:t>
                  </w:r>
                  <w:r w:rsidR="00B47787">
                    <w:rPr>
                      <w:rFonts w:ascii="標楷體" w:eastAsia="標楷體" w:hAnsi="標楷體" w:hint="eastAsia"/>
                    </w:rPr>
                    <w:t xml:space="preserve">  3          5</w:t>
                  </w:r>
                  <w:r w:rsidR="00541A7A">
                    <w:rPr>
                      <w:rFonts w:ascii="標楷體" w:eastAsia="標楷體" w:hAnsi="標楷體" w:hint="eastAsia"/>
                    </w:rPr>
                    <w:t xml:space="preserve">   </w:t>
                  </w:r>
                  <w:r w:rsidR="00B47787">
                    <w:rPr>
                      <w:rFonts w:ascii="標楷體" w:eastAsia="標楷體" w:hAnsi="標楷體" w:hint="eastAsia"/>
                    </w:rPr>
                    <w:t xml:space="preserve">  </w:t>
                  </w:r>
                  <w:r w:rsidR="00BE42AA">
                    <w:rPr>
                      <w:rFonts w:ascii="標楷體" w:eastAsia="標楷體" w:hAnsi="標楷體" w:hint="eastAsia"/>
                    </w:rPr>
                    <w:t xml:space="preserve">  (8</w:t>
                  </w:r>
                  <w:r>
                    <w:rPr>
                      <w:rFonts w:ascii="標楷體" w:eastAsia="標楷體" w:hAnsi="標楷體" w:hint="eastAsia"/>
                    </w:rPr>
                    <w:t xml:space="preserve">)   </w:t>
                  </w:r>
                  <w:r w:rsidR="00B47787">
                    <w:rPr>
                      <w:rFonts w:ascii="標楷體" w:eastAsia="標楷體" w:hAnsi="標楷體" w:hint="eastAsia"/>
                    </w:rPr>
                    <w:t xml:space="preserve">   6           8</w:t>
                  </w:r>
                  <w:r>
                    <w:rPr>
                      <w:rFonts w:ascii="標楷體" w:eastAsia="標楷體" w:hAnsi="標楷體" w:hint="eastAsia"/>
                    </w:rPr>
                    <w:t xml:space="preserve">    </w:t>
                  </w:r>
                  <w:r w:rsidR="00B47787">
                    <w:rPr>
                      <w:rFonts w:ascii="標楷體" w:eastAsia="標楷體" w:hAnsi="標楷體" w:hint="eastAsia"/>
                    </w:rPr>
                    <w:t xml:space="preserve">  </w:t>
                  </w:r>
                  <w:r w:rsidR="00BE42AA">
                    <w:rPr>
                      <w:rFonts w:ascii="標楷體" w:eastAsia="標楷體" w:hAnsi="標楷體" w:hint="eastAsia"/>
                    </w:rPr>
                    <w:t>(9</w:t>
                  </w:r>
                  <w:r>
                    <w:rPr>
                      <w:rFonts w:ascii="標楷體" w:eastAsia="標楷體" w:hAnsi="標楷體" w:hint="eastAsia"/>
                    </w:rPr>
                    <w:t xml:space="preserve">) </w:t>
                  </w:r>
                  <w:r w:rsidR="00B47787">
                    <w:rPr>
                      <w:rFonts w:ascii="標楷體" w:eastAsia="標楷體" w:hAnsi="標楷體" w:hint="eastAsia"/>
                    </w:rPr>
                    <w:t xml:space="preserve">    9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b/>
          <w:noProof/>
          <w:color w:val="000000"/>
          <w:sz w:val="28"/>
          <w:szCs w:val="28"/>
        </w:rPr>
        <w:pict>
          <v:shape id="_x0000_s1036" type="#_x0000_t202" style="position:absolute;margin-left:429.45pt;margin-top:4.2pt;width:25.5pt;height:23.25pt;z-index:251668480" filled="f" stroked="f">
            <v:textbox>
              <w:txbxContent>
                <w:p w:rsidR="00273DD7" w:rsidRPr="00273DD7" w:rsidRDefault="00B47787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C</w:t>
                  </w:r>
                  <w:r w:rsidR="00273DD7">
                    <w:rPr>
                      <w:rFonts w:ascii="標楷體" w:eastAsia="標楷體" w:hAnsi="標楷體" w:hint="eastAsia"/>
                    </w:rPr>
                    <w:t xml:space="preserve">                           B                          C</w:t>
                  </w:r>
                </w:p>
              </w:txbxContent>
            </v:textbox>
          </v:shape>
        </w:pict>
      </w:r>
    </w:p>
    <w:p w:rsidR="00820E0C" w:rsidRDefault="00CC082E" w:rsidP="00820E0C">
      <w:pPr>
        <w:pStyle w:val="Web"/>
        <w:spacing w:before="0" w:beforeAutospacing="0" w:after="0" w:afterAutospacing="0" w:line="480" w:lineRule="exact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/>
          <w:b/>
          <w:noProof/>
          <w:color w:val="000000"/>
          <w:sz w:val="28"/>
          <w:szCs w:val="28"/>
        </w:rPr>
        <w:pict>
          <v:shape id="_x0000_s1043" type="#_x0000_t202" style="position:absolute;margin-left:21.45pt;margin-top:14.7pt;width:510pt;height:25.5pt;z-index:251675648" filled="f" stroked="f">
            <v:textbox>
              <w:txbxContent>
                <w:p w:rsidR="00541A7A" w:rsidRPr="00EB227B" w:rsidRDefault="0042082F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新北市成功      東縣三民     投縣法治      新北市民安    新北市新</w:t>
                  </w:r>
                  <w:proofErr w:type="gramStart"/>
                  <w:r>
                    <w:rPr>
                      <w:rFonts w:ascii="標楷體" w:eastAsia="標楷體" w:hAnsi="標楷體" w:hint="eastAsia"/>
                    </w:rPr>
                    <w:t>埔</w:t>
                  </w:r>
                  <w:proofErr w:type="gramEnd"/>
                  <w:r>
                    <w:rPr>
                      <w:rFonts w:ascii="標楷體" w:eastAsia="標楷體" w:hAnsi="標楷體" w:hint="eastAsia"/>
                    </w:rPr>
                    <w:t xml:space="preserve">     </w:t>
                  </w:r>
                  <w:proofErr w:type="gramStart"/>
                  <w:r>
                    <w:rPr>
                      <w:rFonts w:ascii="標楷體" w:eastAsia="標楷體" w:hAnsi="標楷體" w:hint="eastAsia"/>
                    </w:rPr>
                    <w:t>東縣卑南</w:t>
                  </w:r>
                  <w:proofErr w:type="gramEnd"/>
                </w:p>
              </w:txbxContent>
            </v:textbox>
          </v:shape>
        </w:pict>
      </w:r>
    </w:p>
    <w:p w:rsidR="00820E0C" w:rsidRDefault="00CC082E" w:rsidP="00820E0C">
      <w:pPr>
        <w:pStyle w:val="Web"/>
        <w:spacing w:before="0" w:beforeAutospacing="0" w:after="0" w:afterAutospacing="0" w:line="480" w:lineRule="exact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/>
          <w:b/>
          <w:noProof/>
          <w:color w:val="000000"/>
          <w:sz w:val="28"/>
          <w:szCs w:val="28"/>
        </w:rPr>
        <w:pict>
          <v:shape id="_x0000_s1044" type="#_x0000_t202" style="position:absolute;margin-left:79.2pt;margin-top:13.95pt;width:403.5pt;height:27.75pt;z-index:251676672" filled="f" stroked="f">
            <v:textbox>
              <w:txbxContent>
                <w:p w:rsidR="00EB227B" w:rsidRPr="00EB227B" w:rsidRDefault="0042082F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花縣太巴</w:t>
                  </w:r>
                  <w:proofErr w:type="gramStart"/>
                  <w:r>
                    <w:rPr>
                      <w:rFonts w:ascii="標楷體" w:eastAsia="標楷體" w:hAnsi="標楷體" w:hint="eastAsia"/>
                    </w:rPr>
                    <w:t>塱</w:t>
                  </w:r>
                  <w:proofErr w:type="gramEnd"/>
                  <w:r>
                    <w:rPr>
                      <w:rFonts w:ascii="標楷體" w:eastAsia="標楷體" w:hAnsi="標楷體" w:hint="eastAsia"/>
                    </w:rPr>
                    <w:t xml:space="preserve">                  花縣瑞穗                    花縣中正</w:t>
                  </w:r>
                </w:p>
              </w:txbxContent>
            </v:textbox>
          </v:shape>
        </w:pict>
      </w:r>
    </w:p>
    <w:p w:rsidR="00820E0C" w:rsidRDefault="00CC082E" w:rsidP="00820E0C">
      <w:pPr>
        <w:pStyle w:val="Web"/>
        <w:spacing w:before="0" w:beforeAutospacing="0" w:after="0" w:afterAutospacing="0" w:line="480" w:lineRule="exact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/>
          <w:b/>
          <w:noProof/>
          <w:color w:val="000000"/>
          <w:sz w:val="28"/>
          <w:szCs w:val="28"/>
        </w:rPr>
        <w:pict>
          <v:shape id="_x0000_s1041" type="#_x0000_t202" style="position:absolute;margin-left:88.95pt;margin-top:8.7pt;width:384.75pt;height:24.75pt;z-index:251673600" filled="f" stroked="f">
            <v:textbox>
              <w:txbxContent>
                <w:p w:rsidR="00541A7A" w:rsidRPr="00541A7A" w:rsidRDefault="00B47787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 xml:space="preserve">  10</w:t>
                  </w:r>
                  <w:r w:rsidR="00BE42AA">
                    <w:rPr>
                      <w:rFonts w:ascii="標楷體" w:eastAsia="標楷體" w:hAnsi="標楷體" w:hint="eastAsia"/>
                    </w:rPr>
                    <w:t xml:space="preserve">                          13                         16</w:t>
                  </w:r>
                </w:p>
              </w:txbxContent>
            </v:textbox>
          </v:shape>
        </w:pict>
      </w:r>
    </w:p>
    <w:p w:rsidR="00820E0C" w:rsidRDefault="00CC082E" w:rsidP="00820E0C">
      <w:pPr>
        <w:pStyle w:val="Web"/>
        <w:spacing w:before="0" w:beforeAutospacing="0" w:after="0" w:afterAutospacing="0" w:line="480" w:lineRule="exact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/>
          <w:b/>
          <w:noProof/>
          <w:color w:val="000000"/>
          <w:sz w:val="28"/>
          <w:szCs w:val="28"/>
        </w:rPr>
        <w:pict>
          <v:shape id="_x0000_s1031" type="#_x0000_t5" style="position:absolute;margin-left:404.7pt;margin-top:4.2pt;width:83.25pt;height:1in;z-index:251663360"/>
        </w:pict>
      </w:r>
      <w:r>
        <w:rPr>
          <w:rFonts w:ascii="標楷體" w:eastAsia="標楷體" w:hAnsi="標楷體"/>
          <w:b/>
          <w:noProof/>
          <w:color w:val="000000"/>
          <w:sz w:val="28"/>
          <w:szCs w:val="28"/>
        </w:rPr>
        <w:pict>
          <v:shape id="_x0000_s1030" type="#_x0000_t5" style="position:absolute;margin-left:239.7pt;margin-top:4.2pt;width:83.25pt;height:1in;z-index:251662336"/>
        </w:pict>
      </w:r>
      <w:r>
        <w:rPr>
          <w:rFonts w:ascii="標楷體" w:eastAsia="標楷體" w:hAnsi="標楷體"/>
          <w:b/>
          <w:noProof/>
          <w:color w:val="000000"/>
          <w:sz w:val="28"/>
          <w:szCs w:val="28"/>
        </w:rPr>
        <w:pict>
          <v:shape id="_x0000_s1029" type="#_x0000_t5" style="position:absolute;margin-left:73.95pt;margin-top:4.2pt;width:83.25pt;height:1in;z-index:251661312"/>
        </w:pict>
      </w:r>
    </w:p>
    <w:p w:rsidR="00820E0C" w:rsidRDefault="00CC082E" w:rsidP="00820E0C">
      <w:pPr>
        <w:pStyle w:val="Web"/>
        <w:spacing w:before="0" w:beforeAutospacing="0" w:after="0" w:afterAutospacing="0" w:line="480" w:lineRule="exact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/>
          <w:b/>
          <w:noProof/>
          <w:color w:val="000000"/>
          <w:sz w:val="28"/>
          <w:szCs w:val="28"/>
        </w:rPr>
        <w:pict>
          <v:shape id="_x0000_s1047" type="#_x0000_t202" style="position:absolute;margin-left:57.45pt;margin-top:5.7pt;width:461.25pt;height:24.75pt;z-index:251679744" filled="f" stroked="f">
            <v:textbox>
              <w:txbxContent>
                <w:p w:rsidR="004E5206" w:rsidRPr="004E5206" w:rsidRDefault="00BE42AA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(4)           (16)          (5)          (17)           (6)          (18</w:t>
                  </w:r>
                  <w:r w:rsidR="004E5206">
                    <w:rPr>
                      <w:rFonts w:ascii="標楷體" w:eastAsia="標楷體" w:hAnsi="標楷體" w:hint="eastAsia"/>
                    </w:rPr>
                    <w:t>)</w:t>
                  </w:r>
                </w:p>
              </w:txbxContent>
            </v:textbox>
          </v:shape>
        </w:pict>
      </w:r>
    </w:p>
    <w:p w:rsidR="00820E0C" w:rsidRDefault="00CC082E" w:rsidP="00820E0C">
      <w:pPr>
        <w:pStyle w:val="Web"/>
        <w:spacing w:before="0" w:beforeAutospacing="0" w:after="0" w:afterAutospacing="0" w:line="480" w:lineRule="exact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/>
          <w:b/>
          <w:noProof/>
          <w:color w:val="000000"/>
          <w:sz w:val="28"/>
          <w:szCs w:val="28"/>
        </w:rPr>
        <w:pict>
          <v:shape id="_x0000_s1042" type="#_x0000_t202" style="position:absolute;margin-left:57.45pt;margin-top:21.45pt;width:461.25pt;height:31.5pt;z-index:251674624" filled="f" stroked="f">
            <v:textbox>
              <w:txbxContent>
                <w:p w:rsidR="00541A7A" w:rsidRPr="00541A7A" w:rsidRDefault="00B47787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 xml:space="preserve">11 </w:t>
                  </w:r>
                  <w:r w:rsidR="00BE42AA">
                    <w:rPr>
                      <w:rFonts w:ascii="標楷體" w:eastAsia="標楷體" w:hAnsi="標楷體" w:hint="eastAsia"/>
                    </w:rPr>
                    <w:t xml:space="preserve">   (10</w:t>
                  </w:r>
                  <w:r w:rsidR="004E5206">
                    <w:rPr>
                      <w:rFonts w:ascii="標楷體" w:eastAsia="標楷體" w:hAnsi="標楷體" w:hint="eastAsia"/>
                    </w:rPr>
                    <w:t xml:space="preserve">)     </w:t>
                  </w:r>
                  <w:r w:rsidR="00BE42AA">
                    <w:rPr>
                      <w:rFonts w:ascii="標楷體" w:eastAsia="標楷體" w:hAnsi="標楷體" w:hint="eastAsia"/>
                    </w:rPr>
                    <w:t>12           14</w:t>
                  </w:r>
                  <w:r w:rsidR="00541A7A">
                    <w:rPr>
                      <w:rFonts w:ascii="標楷體" w:eastAsia="標楷體" w:hAnsi="標楷體" w:hint="eastAsia"/>
                    </w:rPr>
                    <w:t xml:space="preserve">    </w:t>
                  </w:r>
                  <w:r w:rsidR="00BE42AA">
                    <w:rPr>
                      <w:rFonts w:ascii="標楷體" w:eastAsia="標楷體" w:hAnsi="標楷體" w:hint="eastAsia"/>
                    </w:rPr>
                    <w:t>(11)    15            17    (12)    18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b/>
          <w:noProof/>
          <w:color w:val="000000"/>
          <w:sz w:val="28"/>
          <w:szCs w:val="28"/>
        </w:rPr>
        <w:pict>
          <v:shape id="_x0000_s1037" type="#_x0000_t202" style="position:absolute;margin-left:101.7pt;margin-top:1.95pt;width:365.25pt;height:26.25pt;z-index:251669504" filled="f" stroked="f">
            <v:textbox>
              <w:txbxContent>
                <w:p w:rsidR="00273DD7" w:rsidRPr="00273DD7" w:rsidRDefault="00273DD7" w:rsidP="00273DD7">
                  <w:pPr>
                    <w:ind w:firstLineChars="50" w:firstLine="120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D                          E                           F</w:t>
                  </w:r>
                </w:p>
              </w:txbxContent>
            </v:textbox>
          </v:shape>
        </w:pict>
      </w:r>
    </w:p>
    <w:p w:rsidR="00820E0C" w:rsidRDefault="00CC082E" w:rsidP="00820E0C">
      <w:pPr>
        <w:pStyle w:val="Web"/>
        <w:spacing w:before="0" w:beforeAutospacing="0" w:after="0" w:afterAutospacing="0" w:line="480" w:lineRule="exact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/>
          <w:b/>
          <w:noProof/>
          <w:color w:val="000000"/>
          <w:sz w:val="28"/>
          <w:szCs w:val="28"/>
        </w:rPr>
        <w:pict>
          <v:shape id="_x0000_s1045" type="#_x0000_t202" style="position:absolute;margin-left:37.2pt;margin-top:10.95pt;width:505.5pt;height:30pt;z-index:251677696" filled="f" stroked="f">
            <v:textbox>
              <w:txbxContent>
                <w:p w:rsidR="00EB227B" w:rsidRPr="00EB227B" w:rsidRDefault="0042082F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高市屏山      東縣豐田      東縣新生      苗縣銅鑼      北市福林      東縣長濱</w:t>
                  </w:r>
                </w:p>
              </w:txbxContent>
            </v:textbox>
          </v:shape>
        </w:pict>
      </w:r>
    </w:p>
    <w:p w:rsidR="00820E0C" w:rsidRPr="00B93377" w:rsidRDefault="00820E0C" w:rsidP="00820E0C">
      <w:pPr>
        <w:pStyle w:val="Web"/>
        <w:spacing w:before="0" w:beforeAutospacing="0" w:after="0" w:afterAutospacing="0" w:line="480" w:lineRule="exact"/>
        <w:rPr>
          <w:rFonts w:ascii="標楷體" w:eastAsia="標楷體" w:hAnsi="標楷體"/>
          <w:b/>
          <w:color w:val="000000"/>
          <w:sz w:val="28"/>
          <w:szCs w:val="28"/>
        </w:rPr>
      </w:pPr>
    </w:p>
    <w:p w:rsidR="007D6F80" w:rsidRPr="00801DF8" w:rsidRDefault="00BC460B" w:rsidP="007D6F80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二.</w:t>
      </w:r>
      <w:proofErr w:type="gramStart"/>
      <w:r w:rsidRPr="006E6D3F">
        <w:rPr>
          <w:rFonts w:ascii="標楷體" w:eastAsia="標楷體" w:hAnsi="標楷體" w:hint="eastAsia"/>
          <w:color w:val="000000"/>
          <w:sz w:val="28"/>
          <w:szCs w:val="28"/>
        </w:rPr>
        <w:t>複</w:t>
      </w:r>
      <w:proofErr w:type="gramEnd"/>
      <w:r w:rsidRPr="006E6D3F">
        <w:rPr>
          <w:rFonts w:ascii="標楷體" w:eastAsia="標楷體" w:hAnsi="標楷體" w:hint="eastAsia"/>
          <w:color w:val="000000"/>
          <w:sz w:val="28"/>
          <w:szCs w:val="28"/>
        </w:rPr>
        <w:t>決賽:</w:t>
      </w:r>
      <w:r w:rsidR="007D6F80" w:rsidRPr="007D6F80">
        <w:rPr>
          <w:rFonts w:ascii="標楷體" w:eastAsia="標楷體" w:hAnsi="標楷體" w:hint="eastAsia"/>
          <w:sz w:val="28"/>
          <w:szCs w:val="28"/>
        </w:rPr>
        <w:t xml:space="preserve"> </w:t>
      </w:r>
      <w:r w:rsidR="007D6F80" w:rsidRPr="00801DF8">
        <w:rPr>
          <w:rFonts w:ascii="標楷體" w:eastAsia="標楷體" w:hAnsi="標楷體" w:hint="eastAsia"/>
          <w:sz w:val="28"/>
          <w:szCs w:val="28"/>
        </w:rPr>
        <w:t>猜拳決定攻守、</w:t>
      </w:r>
      <w:proofErr w:type="gramStart"/>
      <w:r w:rsidR="007D6F80" w:rsidRPr="00801DF8">
        <w:rPr>
          <w:rFonts w:ascii="標楷體" w:eastAsia="標楷體" w:hAnsi="標楷體" w:hint="eastAsia"/>
          <w:sz w:val="28"/>
          <w:szCs w:val="28"/>
        </w:rPr>
        <w:t>先守在</w:t>
      </w:r>
      <w:proofErr w:type="gramEnd"/>
      <w:r w:rsidR="007D6F80" w:rsidRPr="00801DF8">
        <w:rPr>
          <w:rFonts w:ascii="標楷體" w:eastAsia="標楷體" w:hAnsi="標楷體" w:hint="eastAsia"/>
          <w:sz w:val="28"/>
          <w:szCs w:val="28"/>
        </w:rPr>
        <w:t>三壘休息區。時間1</w:t>
      </w:r>
      <w:r w:rsidR="007D6F80">
        <w:rPr>
          <w:rFonts w:ascii="標楷體" w:eastAsia="標楷體" w:hAnsi="標楷體" w:hint="eastAsia"/>
          <w:sz w:val="28"/>
          <w:szCs w:val="28"/>
        </w:rPr>
        <w:t>0</w:t>
      </w:r>
      <w:r w:rsidR="007D6F80" w:rsidRPr="00801DF8">
        <w:rPr>
          <w:rFonts w:ascii="標楷體" w:eastAsia="標楷體" w:hAnsi="標楷體" w:hint="eastAsia"/>
          <w:sz w:val="28"/>
          <w:szCs w:val="28"/>
        </w:rPr>
        <w:t>0分鐘、</w:t>
      </w:r>
      <w:proofErr w:type="gramStart"/>
      <w:r w:rsidR="007D6F80" w:rsidRPr="00801DF8">
        <w:rPr>
          <w:rFonts w:ascii="標楷體" w:eastAsia="標楷體" w:hAnsi="標楷體" w:hint="eastAsia"/>
          <w:sz w:val="28"/>
          <w:szCs w:val="28"/>
        </w:rPr>
        <w:t>鈴響不開</w:t>
      </w:r>
      <w:proofErr w:type="gramEnd"/>
      <w:r w:rsidR="007D6F80" w:rsidRPr="00801DF8">
        <w:rPr>
          <w:rFonts w:ascii="標楷體" w:eastAsia="標楷體" w:hAnsi="標楷體" w:hint="eastAsia"/>
          <w:sz w:val="28"/>
          <w:szCs w:val="28"/>
        </w:rPr>
        <w:t>新局。</w:t>
      </w:r>
    </w:p>
    <w:p w:rsidR="007D6F80" w:rsidRPr="00801DF8" w:rsidRDefault="007D6F80" w:rsidP="007D6F80">
      <w:pPr>
        <w:pStyle w:val="a3"/>
        <w:ind w:leftChars="0" w:left="45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冠亞軍賽不限時間。</w:t>
      </w:r>
    </w:p>
    <w:p w:rsidR="00820E0C" w:rsidRPr="00BA2D38" w:rsidRDefault="00CC082E" w:rsidP="00820E0C">
      <w:pPr>
        <w:pStyle w:val="Web"/>
        <w:spacing w:before="0" w:beforeAutospacing="0" w:after="0" w:afterAutospacing="0" w:line="48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noProof/>
          <w:color w:val="000000"/>
          <w:sz w:val="28"/>
          <w:szCs w:val="28"/>
        </w:rPr>
        <w:pict>
          <v:shape id="_x0000_s1093" type="#_x0000_t202" style="position:absolute;margin-left:271.2pt;margin-top:17.7pt;width:44.25pt;height:35.25pt;z-index:251721728" filled="f" stroked="f">
            <v:textbox>
              <w:txbxContent>
                <w:p w:rsidR="00AA2CAC" w:rsidRPr="00AA2CAC" w:rsidRDefault="00BE42AA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(29</w:t>
                  </w:r>
                  <w:r w:rsidR="00AA2CAC">
                    <w:rPr>
                      <w:rFonts w:ascii="標楷體" w:eastAsia="標楷體" w:hAnsi="標楷體" w:hint="eastAsia"/>
                    </w:rPr>
                    <w:t>)</w:t>
                  </w:r>
                </w:p>
              </w:txbxContent>
            </v:textbox>
          </v:shape>
        </w:pict>
      </w:r>
    </w:p>
    <w:p w:rsidR="00820E0C" w:rsidRDefault="00CC082E" w:rsidP="00820E0C">
      <w:pPr>
        <w:pStyle w:val="Web"/>
        <w:spacing w:before="0" w:beforeAutospacing="0" w:after="0" w:afterAutospacing="0" w:line="480" w:lineRule="exact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/>
          <w:b/>
          <w:noProof/>
          <w:color w:val="000000"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86" type="#_x0000_t32" style="position:absolute;margin-left:414.45pt;margin-top:16.95pt;width:0;height:92.25pt;z-index:251714560" o:connectortype="straight"/>
        </w:pict>
      </w:r>
      <w:r>
        <w:rPr>
          <w:rFonts w:ascii="標楷體" w:eastAsia="標楷體" w:hAnsi="標楷體"/>
          <w:b/>
          <w:noProof/>
          <w:color w:val="000000"/>
          <w:sz w:val="28"/>
          <w:szCs w:val="28"/>
        </w:rPr>
        <w:pict>
          <v:shape id="_x0000_s1085" type="#_x0000_t32" style="position:absolute;margin-left:157.2pt;margin-top:16.95pt;width:257.25pt;height:0;z-index:251713536" o:connectortype="straight"/>
        </w:pict>
      </w:r>
      <w:r>
        <w:rPr>
          <w:rFonts w:ascii="標楷體" w:eastAsia="標楷體" w:hAnsi="標楷體"/>
          <w:b/>
          <w:noProof/>
          <w:color w:val="000000"/>
          <w:sz w:val="28"/>
          <w:szCs w:val="28"/>
        </w:rPr>
        <w:pict>
          <v:shape id="_x0000_s1084" type="#_x0000_t32" style="position:absolute;margin-left:157.2pt;margin-top:16.95pt;width:0;height:92.25pt;z-index:251712512" o:connectortype="straight"/>
        </w:pict>
      </w:r>
    </w:p>
    <w:p w:rsidR="00820E0C" w:rsidRDefault="00820E0C" w:rsidP="00820E0C">
      <w:pPr>
        <w:pStyle w:val="Web"/>
        <w:spacing w:before="0" w:beforeAutospacing="0" w:after="0" w:afterAutospacing="0" w:line="480" w:lineRule="exact"/>
        <w:rPr>
          <w:rFonts w:ascii="標楷體" w:eastAsia="標楷體" w:hAnsi="標楷體"/>
          <w:b/>
          <w:color w:val="000000"/>
          <w:sz w:val="28"/>
          <w:szCs w:val="28"/>
        </w:rPr>
      </w:pPr>
    </w:p>
    <w:p w:rsidR="00820E0C" w:rsidRDefault="00CC082E" w:rsidP="00820E0C">
      <w:pPr>
        <w:pStyle w:val="Web"/>
        <w:spacing w:before="0" w:beforeAutospacing="0" w:after="0" w:afterAutospacing="0" w:line="480" w:lineRule="exact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/>
          <w:b/>
          <w:noProof/>
          <w:color w:val="000000"/>
          <w:sz w:val="28"/>
          <w:szCs w:val="28"/>
        </w:rPr>
        <w:pict>
          <v:shape id="_x0000_s1092" type="#_x0000_t202" style="position:absolute;margin-left:247.2pt;margin-top:8.7pt;width:75.75pt;height:27.75pt;z-index:251720704" filled="f" stroked="f">
            <v:textbox>
              <w:txbxContent>
                <w:p w:rsidR="00AA2CAC" w:rsidRPr="00AA2CAC" w:rsidRDefault="00BE42AA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並列季軍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b/>
          <w:noProof/>
          <w:color w:val="000000"/>
          <w:sz w:val="28"/>
          <w:szCs w:val="28"/>
        </w:rPr>
        <w:pict>
          <v:shape id="_x0000_s1087" type="#_x0000_t32" style="position:absolute;margin-left:157.2pt;margin-top:8.7pt;width:257.25pt;height:0;z-index:251715584" o:connectortype="straight"/>
        </w:pict>
      </w:r>
    </w:p>
    <w:p w:rsidR="00820E0C" w:rsidRDefault="00820E0C" w:rsidP="00820E0C">
      <w:pPr>
        <w:pStyle w:val="Web"/>
        <w:spacing w:before="0" w:beforeAutospacing="0" w:after="0" w:afterAutospacing="0" w:line="480" w:lineRule="exact"/>
        <w:rPr>
          <w:rFonts w:ascii="標楷體" w:eastAsia="標楷體" w:hAnsi="標楷體"/>
          <w:b/>
          <w:color w:val="000000"/>
          <w:sz w:val="28"/>
          <w:szCs w:val="28"/>
        </w:rPr>
      </w:pPr>
    </w:p>
    <w:p w:rsidR="00820E0C" w:rsidRDefault="00CC082E" w:rsidP="00820E0C">
      <w:pPr>
        <w:pStyle w:val="Web"/>
        <w:spacing w:before="0" w:beforeAutospacing="0" w:after="0" w:afterAutospacing="0" w:line="480" w:lineRule="exact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/>
          <w:b/>
          <w:noProof/>
          <w:color w:val="000000"/>
          <w:sz w:val="28"/>
          <w:szCs w:val="28"/>
        </w:rPr>
        <w:pict>
          <v:shape id="_x0000_s1091" type="#_x0000_t202" style="position:absolute;margin-left:124.2pt;margin-top:16.95pt;width:330.75pt;height:34.5pt;z-index:251719680" filled="f" stroked="f">
            <v:textbox>
              <w:txbxContent>
                <w:p w:rsidR="00AA2CAC" w:rsidRPr="00AA2CAC" w:rsidRDefault="00AA2CAC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hint="eastAsia"/>
                    </w:rPr>
                    <w:t xml:space="preserve">  </w:t>
                  </w:r>
                  <w:r w:rsidR="00BE42AA">
                    <w:rPr>
                      <w:rFonts w:ascii="標楷體" w:eastAsia="標楷體" w:hAnsi="標楷體" w:hint="eastAsia"/>
                    </w:rPr>
                    <w:t>(27</w:t>
                  </w:r>
                  <w:r>
                    <w:rPr>
                      <w:rFonts w:ascii="標楷體" w:eastAsia="標楷體" w:hAnsi="標楷體" w:hint="eastAsia"/>
                    </w:rPr>
                    <w:t xml:space="preserve">)          </w:t>
                  </w:r>
                  <w:r w:rsidR="00BE42AA">
                    <w:rPr>
                      <w:rFonts w:ascii="標楷體" w:eastAsia="標楷體" w:hAnsi="標楷體" w:hint="eastAsia"/>
                    </w:rPr>
                    <w:t xml:space="preserve">                             (28</w:t>
                  </w:r>
                  <w:r>
                    <w:rPr>
                      <w:rFonts w:ascii="標楷體" w:eastAsia="標楷體" w:hAnsi="標楷體" w:hint="eastAsia"/>
                    </w:rPr>
                    <w:t>)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b/>
          <w:noProof/>
          <w:color w:val="000000"/>
          <w:sz w:val="28"/>
          <w:szCs w:val="28"/>
        </w:rPr>
        <w:pict>
          <v:shape id="_x0000_s1083" type="#_x0000_t32" style="position:absolute;margin-left:493.95pt;margin-top:13.2pt;width:0;height:46.5pt;z-index:251711488" o:connectortype="straight"/>
        </w:pict>
      </w:r>
      <w:r>
        <w:rPr>
          <w:rFonts w:ascii="標楷體" w:eastAsia="標楷體" w:hAnsi="標楷體"/>
          <w:b/>
          <w:noProof/>
          <w:color w:val="000000"/>
          <w:sz w:val="28"/>
          <w:szCs w:val="28"/>
        </w:rPr>
        <w:pict>
          <v:shape id="_x0000_s1082" type="#_x0000_t32" style="position:absolute;margin-left:340.95pt;margin-top:13.2pt;width:153pt;height:0;z-index:251710464" o:connectortype="straight"/>
        </w:pict>
      </w:r>
      <w:r>
        <w:rPr>
          <w:rFonts w:ascii="標楷體" w:eastAsia="標楷體" w:hAnsi="標楷體"/>
          <w:b/>
          <w:noProof/>
          <w:color w:val="000000"/>
          <w:sz w:val="28"/>
          <w:szCs w:val="28"/>
        </w:rPr>
        <w:pict>
          <v:shape id="_x0000_s1081" type="#_x0000_t32" style="position:absolute;margin-left:340.2pt;margin-top:13.2pt;width:.75pt;height:46.5pt;z-index:251709440" o:connectortype="straight"/>
        </w:pict>
      </w:r>
      <w:r>
        <w:rPr>
          <w:rFonts w:ascii="標楷體" w:eastAsia="標楷體" w:hAnsi="標楷體"/>
          <w:b/>
          <w:noProof/>
          <w:color w:val="000000"/>
          <w:sz w:val="28"/>
          <w:szCs w:val="28"/>
        </w:rPr>
        <w:pict>
          <v:shape id="_x0000_s1080" type="#_x0000_t32" style="position:absolute;margin-left:228.45pt;margin-top:13.2pt;width:0;height:46.5pt;z-index:251708416" o:connectortype="straight"/>
        </w:pict>
      </w:r>
      <w:r>
        <w:rPr>
          <w:rFonts w:ascii="標楷體" w:eastAsia="標楷體" w:hAnsi="標楷體"/>
          <w:b/>
          <w:noProof/>
          <w:color w:val="000000"/>
          <w:sz w:val="28"/>
          <w:szCs w:val="28"/>
        </w:rPr>
        <w:pict>
          <v:shape id="_x0000_s1079" type="#_x0000_t32" style="position:absolute;margin-left:79.2pt;margin-top:13.2pt;width:149.25pt;height:0;z-index:251707392" o:connectortype="straight"/>
        </w:pict>
      </w:r>
      <w:r>
        <w:rPr>
          <w:rFonts w:ascii="標楷體" w:eastAsia="標楷體" w:hAnsi="標楷體"/>
          <w:b/>
          <w:noProof/>
          <w:color w:val="000000"/>
          <w:sz w:val="28"/>
          <w:szCs w:val="28"/>
        </w:rPr>
        <w:pict>
          <v:shape id="_x0000_s1078" type="#_x0000_t32" style="position:absolute;margin-left:79.2pt;margin-top:13.2pt;width:0;height:46.5pt;z-index:251706368" o:connectortype="straight"/>
        </w:pict>
      </w:r>
    </w:p>
    <w:p w:rsidR="00820E0C" w:rsidRDefault="00820E0C" w:rsidP="00820E0C">
      <w:pPr>
        <w:pStyle w:val="Web"/>
        <w:spacing w:before="0" w:beforeAutospacing="0" w:after="0" w:afterAutospacing="0" w:line="480" w:lineRule="exact"/>
        <w:rPr>
          <w:rFonts w:ascii="標楷體" w:eastAsia="標楷體" w:hAnsi="標楷體"/>
          <w:b/>
          <w:color w:val="000000"/>
          <w:sz w:val="28"/>
          <w:szCs w:val="28"/>
        </w:rPr>
      </w:pPr>
    </w:p>
    <w:p w:rsidR="00820E0C" w:rsidRDefault="00CC082E" w:rsidP="00820E0C">
      <w:pPr>
        <w:pStyle w:val="Web"/>
        <w:spacing w:before="0" w:beforeAutospacing="0" w:after="0" w:afterAutospacing="0" w:line="480" w:lineRule="exact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/>
          <w:b/>
          <w:noProof/>
          <w:color w:val="000000"/>
          <w:sz w:val="28"/>
          <w:szCs w:val="28"/>
        </w:rPr>
        <w:pict>
          <v:shape id="_x0000_s1090" type="#_x0000_t202" style="position:absolute;margin-left:61.2pt;margin-top:11.7pt;width:457.5pt;height:31.5pt;z-index:251718656" filled="f" stroked="f">
            <v:textbox>
              <w:txbxContent>
                <w:p w:rsidR="00AA2CAC" w:rsidRPr="00AA2CAC" w:rsidRDefault="00BE42AA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(23)                     (24)              (25)                      (26</w:t>
                  </w:r>
                  <w:r w:rsidR="00AA2CAC">
                    <w:rPr>
                      <w:rFonts w:ascii="標楷體" w:eastAsia="標楷體" w:hAnsi="標楷體" w:hint="eastAsia"/>
                    </w:rPr>
                    <w:t>)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b/>
          <w:noProof/>
          <w:color w:val="000000"/>
          <w:sz w:val="28"/>
          <w:szCs w:val="28"/>
        </w:rPr>
        <w:pict>
          <v:shape id="_x0000_s1077" type="#_x0000_t32" style="position:absolute;margin-left:523.95pt;margin-top:11.7pt;width:0;height:73.5pt;z-index:251705344" o:connectortype="straight"/>
        </w:pict>
      </w:r>
      <w:r>
        <w:rPr>
          <w:rFonts w:ascii="標楷體" w:eastAsia="標楷體" w:hAnsi="標楷體"/>
          <w:b/>
          <w:noProof/>
          <w:color w:val="000000"/>
          <w:sz w:val="28"/>
          <w:szCs w:val="28"/>
        </w:rPr>
        <w:pict>
          <v:shape id="_x0000_s1076" type="#_x0000_t32" style="position:absolute;margin-left:466.95pt;margin-top:11.7pt;width:57pt;height:0;z-index:251704320" o:connectortype="straight"/>
        </w:pict>
      </w:r>
      <w:r>
        <w:rPr>
          <w:rFonts w:ascii="標楷體" w:eastAsia="標楷體" w:hAnsi="標楷體"/>
          <w:b/>
          <w:noProof/>
          <w:color w:val="000000"/>
          <w:sz w:val="28"/>
          <w:szCs w:val="28"/>
        </w:rPr>
        <w:pict>
          <v:shape id="_x0000_s1075" type="#_x0000_t32" style="position:absolute;margin-left:466.95pt;margin-top:11.7pt;width:0;height:31.5pt;z-index:251703296" o:connectortype="straight"/>
        </w:pict>
      </w:r>
      <w:r>
        <w:rPr>
          <w:rFonts w:ascii="標楷體" w:eastAsia="標楷體" w:hAnsi="標楷體"/>
          <w:b/>
          <w:noProof/>
          <w:color w:val="000000"/>
          <w:sz w:val="28"/>
          <w:szCs w:val="28"/>
        </w:rPr>
        <w:pict>
          <v:shape id="_x0000_s1071" type="#_x0000_t32" style="position:absolute;margin-left:46.95pt;margin-top:11.7pt;width:0;height:69.75pt;z-index:251699200" o:connectortype="straight"/>
        </w:pict>
      </w:r>
      <w:r>
        <w:rPr>
          <w:rFonts w:ascii="標楷體" w:eastAsia="標楷體" w:hAnsi="標楷體"/>
          <w:b/>
          <w:noProof/>
          <w:color w:val="000000"/>
          <w:sz w:val="28"/>
          <w:szCs w:val="28"/>
        </w:rPr>
        <w:pict>
          <v:shape id="_x0000_s1070" type="#_x0000_t32" style="position:absolute;margin-left:46.95pt;margin-top:11.7pt;width:63pt;height:0;flip:x;z-index:251698176" o:connectortype="straight"/>
        </w:pict>
      </w:r>
      <w:r>
        <w:rPr>
          <w:rFonts w:ascii="標楷體" w:eastAsia="標楷體" w:hAnsi="標楷體"/>
          <w:b/>
          <w:noProof/>
          <w:color w:val="000000"/>
          <w:sz w:val="28"/>
          <w:szCs w:val="28"/>
        </w:rPr>
        <w:pict>
          <v:shape id="_x0000_s1069" type="#_x0000_t32" style="position:absolute;margin-left:109.95pt;margin-top:11.7pt;width:0;height:24.75pt;z-index:251697152" o:connectortype="straight"/>
        </w:pict>
      </w:r>
      <w:r>
        <w:rPr>
          <w:rFonts w:ascii="標楷體" w:eastAsia="標楷體" w:hAnsi="標楷體"/>
          <w:b/>
          <w:noProof/>
          <w:color w:val="000000"/>
          <w:sz w:val="28"/>
          <w:szCs w:val="28"/>
        </w:rPr>
        <w:pict>
          <v:shape id="_x0000_s1064" type="#_x0000_t32" style="position:absolute;margin-left:373.2pt;margin-top:11.7pt;width:0;height:31.5pt;z-index:251693056" o:connectortype="straight"/>
        </w:pict>
      </w:r>
      <w:r>
        <w:rPr>
          <w:rFonts w:ascii="標楷體" w:eastAsia="標楷體" w:hAnsi="標楷體"/>
          <w:b/>
          <w:noProof/>
          <w:color w:val="000000"/>
          <w:sz w:val="28"/>
          <w:szCs w:val="28"/>
        </w:rPr>
        <w:pict>
          <v:shape id="_x0000_s1057" type="#_x0000_t32" style="position:absolute;margin-left:307.95pt;margin-top:11.7pt;width:65.25pt;height:0;z-index:251688960" o:connectortype="straight"/>
        </w:pict>
      </w:r>
      <w:r>
        <w:rPr>
          <w:rFonts w:ascii="標楷體" w:eastAsia="標楷體" w:hAnsi="標楷體"/>
          <w:b/>
          <w:noProof/>
          <w:color w:val="000000"/>
          <w:sz w:val="28"/>
          <w:szCs w:val="28"/>
        </w:rPr>
        <w:pict>
          <v:shape id="_x0000_s1056" type="#_x0000_t32" style="position:absolute;margin-left:306.45pt;margin-top:11.7pt;width:1.5pt;height:69.75pt;z-index:251687936" o:connectortype="straight"/>
        </w:pict>
      </w:r>
      <w:r>
        <w:rPr>
          <w:rFonts w:ascii="標楷體" w:eastAsia="標楷體" w:hAnsi="標楷體"/>
          <w:b/>
          <w:noProof/>
          <w:color w:val="000000"/>
          <w:sz w:val="28"/>
          <w:szCs w:val="28"/>
        </w:rPr>
        <w:pict>
          <v:shape id="_x0000_s1055" type="#_x0000_t32" style="position:absolute;margin-left:260.7pt;margin-top:11.7pt;width:0;height:69.75pt;z-index:251686912" o:connectortype="straight"/>
        </w:pict>
      </w:r>
      <w:r>
        <w:rPr>
          <w:rFonts w:ascii="標楷體" w:eastAsia="標楷體" w:hAnsi="標楷體"/>
          <w:b/>
          <w:noProof/>
          <w:color w:val="000000"/>
          <w:sz w:val="28"/>
          <w:szCs w:val="28"/>
        </w:rPr>
        <w:pict>
          <v:shape id="_x0000_s1054" type="#_x0000_t32" style="position:absolute;margin-left:199.95pt;margin-top:11.7pt;width:60.75pt;height:0;z-index:251685888" o:connectortype="straight"/>
        </w:pict>
      </w:r>
      <w:r>
        <w:rPr>
          <w:rFonts w:ascii="標楷體" w:eastAsia="標楷體" w:hAnsi="標楷體"/>
          <w:b/>
          <w:noProof/>
          <w:color w:val="000000"/>
          <w:sz w:val="28"/>
          <w:szCs w:val="28"/>
        </w:rPr>
        <w:pict>
          <v:shape id="_x0000_s1053" type="#_x0000_t32" style="position:absolute;margin-left:199.95pt;margin-top:11.7pt;width:0;height:24.75pt;z-index:251684864" o:connectortype="straight"/>
        </w:pict>
      </w:r>
    </w:p>
    <w:p w:rsidR="00820E0C" w:rsidRDefault="00CC082E" w:rsidP="00820E0C">
      <w:pPr>
        <w:pStyle w:val="Web"/>
        <w:spacing w:before="0" w:beforeAutospacing="0" w:after="0" w:afterAutospacing="0" w:line="480" w:lineRule="exact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/>
          <w:b/>
          <w:noProof/>
          <w:color w:val="000000"/>
          <w:sz w:val="28"/>
          <w:szCs w:val="28"/>
        </w:rPr>
        <w:pict>
          <v:shape id="_x0000_s1089" type="#_x0000_t202" style="position:absolute;margin-left:88.95pt;margin-top:19.2pt;width:399pt;height:33.75pt;z-index:251717632" filled="f" stroked="f">
            <v:textbox>
              <w:txbxContent>
                <w:p w:rsidR="00AA2CAC" w:rsidRPr="00AA2CAC" w:rsidRDefault="00BE42AA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(19)           (20)                         (21)            (22</w:t>
                  </w:r>
                  <w:r w:rsidR="00AA2CAC">
                    <w:rPr>
                      <w:rFonts w:ascii="標楷體" w:eastAsia="標楷體" w:hAnsi="標楷體" w:hint="eastAsia"/>
                    </w:rPr>
                    <w:t>)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b/>
          <w:noProof/>
          <w:color w:val="000000"/>
          <w:sz w:val="28"/>
          <w:szCs w:val="28"/>
        </w:rPr>
        <w:pict>
          <v:shape id="_x0000_s1074" type="#_x0000_t32" style="position:absolute;margin-left:487.95pt;margin-top:19.2pt;width:0;height:46.5pt;z-index:251702272" o:connectortype="straight"/>
        </w:pict>
      </w:r>
      <w:r>
        <w:rPr>
          <w:rFonts w:ascii="標楷體" w:eastAsia="標楷體" w:hAnsi="標楷體"/>
          <w:b/>
          <w:noProof/>
          <w:color w:val="000000"/>
          <w:sz w:val="28"/>
          <w:szCs w:val="28"/>
        </w:rPr>
        <w:pict>
          <v:shape id="_x0000_s1073" type="#_x0000_t32" style="position:absolute;margin-left:441.45pt;margin-top:19.2pt;width:46.5pt;height:0;z-index:251701248" o:connectortype="straight"/>
        </w:pict>
      </w:r>
      <w:r>
        <w:rPr>
          <w:rFonts w:ascii="標楷體" w:eastAsia="標楷體" w:hAnsi="標楷體"/>
          <w:b/>
          <w:noProof/>
          <w:color w:val="000000"/>
          <w:sz w:val="28"/>
          <w:szCs w:val="28"/>
        </w:rPr>
        <w:pict>
          <v:shape id="_x0000_s1072" type="#_x0000_t32" style="position:absolute;margin-left:441.45pt;margin-top:19.2pt;width:0;height:42pt;z-index:251700224" o:connectortype="straight"/>
        </w:pict>
      </w:r>
      <w:r>
        <w:rPr>
          <w:rFonts w:ascii="標楷體" w:eastAsia="標楷體" w:hAnsi="標楷體"/>
          <w:b/>
          <w:noProof/>
          <w:color w:val="000000"/>
          <w:sz w:val="28"/>
          <w:szCs w:val="28"/>
        </w:rPr>
        <w:pict>
          <v:shape id="_x0000_s1068" type="#_x0000_t32" style="position:absolute;margin-left:85.2pt;margin-top:12.45pt;width:0;height:45pt;z-index:251696128" o:connectortype="straight"/>
        </w:pict>
      </w:r>
      <w:r>
        <w:rPr>
          <w:rFonts w:ascii="標楷體" w:eastAsia="標楷體" w:hAnsi="標楷體"/>
          <w:b/>
          <w:noProof/>
          <w:color w:val="000000"/>
          <w:sz w:val="28"/>
          <w:szCs w:val="28"/>
        </w:rPr>
        <w:pict>
          <v:shape id="_x0000_s1067" type="#_x0000_t32" style="position:absolute;margin-left:85.2pt;margin-top:12.45pt;width:48.75pt;height:0;flip:x;z-index:251695104" o:connectortype="straight"/>
        </w:pict>
      </w:r>
      <w:r>
        <w:rPr>
          <w:rFonts w:ascii="標楷體" w:eastAsia="標楷體" w:hAnsi="標楷體"/>
          <w:b/>
          <w:noProof/>
          <w:color w:val="000000"/>
          <w:sz w:val="28"/>
          <w:szCs w:val="28"/>
        </w:rPr>
        <w:pict>
          <v:shape id="_x0000_s1065" type="#_x0000_t32" style="position:absolute;margin-left:133.2pt;margin-top:12.45pt;width:.75pt;height:45pt;z-index:251694080" o:connectortype="straight"/>
        </w:pict>
      </w:r>
      <w:r>
        <w:rPr>
          <w:rFonts w:ascii="標楷體" w:eastAsia="標楷體" w:hAnsi="標楷體"/>
          <w:b/>
          <w:noProof/>
          <w:color w:val="000000"/>
          <w:sz w:val="28"/>
          <w:szCs w:val="28"/>
        </w:rPr>
        <w:pict>
          <v:shape id="_x0000_s1062" type="#_x0000_t32" style="position:absolute;margin-left:399.45pt;margin-top:19.2pt;width:0;height:42pt;z-index:251692032" o:connectortype="straight"/>
        </w:pict>
      </w:r>
      <w:r>
        <w:rPr>
          <w:rFonts w:ascii="標楷體" w:eastAsia="標楷體" w:hAnsi="標楷體"/>
          <w:b/>
          <w:noProof/>
          <w:color w:val="000000"/>
          <w:sz w:val="28"/>
          <w:szCs w:val="28"/>
        </w:rPr>
        <w:pict>
          <v:shape id="_x0000_s1061" type="#_x0000_t32" style="position:absolute;margin-left:349.95pt;margin-top:19.2pt;width:49.5pt;height:0;z-index:251691008" o:connectortype="straight"/>
        </w:pict>
      </w:r>
      <w:r>
        <w:rPr>
          <w:rFonts w:ascii="標楷體" w:eastAsia="標楷體" w:hAnsi="標楷體"/>
          <w:b/>
          <w:noProof/>
          <w:color w:val="000000"/>
          <w:sz w:val="28"/>
          <w:szCs w:val="28"/>
        </w:rPr>
        <w:pict>
          <v:shape id="_x0000_s1060" type="#_x0000_t32" style="position:absolute;margin-left:349.95pt;margin-top:19.2pt;width:0;height:38.25pt;z-index:251689984" o:connectortype="straight"/>
        </w:pict>
      </w:r>
      <w:r>
        <w:rPr>
          <w:rFonts w:ascii="標楷體" w:eastAsia="標楷體" w:hAnsi="標楷體"/>
          <w:b/>
          <w:noProof/>
          <w:color w:val="000000"/>
          <w:sz w:val="28"/>
          <w:szCs w:val="28"/>
        </w:rPr>
        <w:pict>
          <v:shape id="_x0000_s1051" type="#_x0000_t32" style="position:absolute;margin-left:221.7pt;margin-top:12.45pt;width:0;height:45pt;z-index:251683840" o:connectortype="straight"/>
        </w:pict>
      </w:r>
      <w:r>
        <w:rPr>
          <w:rFonts w:ascii="標楷體" w:eastAsia="標楷體" w:hAnsi="標楷體"/>
          <w:b/>
          <w:noProof/>
          <w:color w:val="000000"/>
          <w:sz w:val="28"/>
          <w:szCs w:val="28"/>
        </w:rPr>
        <w:pict>
          <v:shape id="_x0000_s1050" type="#_x0000_t32" style="position:absolute;margin-left:168.45pt;margin-top:12.45pt;width:53.25pt;height:0;z-index:251682816" o:connectortype="straight"/>
        </w:pict>
      </w:r>
      <w:r>
        <w:rPr>
          <w:rFonts w:ascii="標楷體" w:eastAsia="標楷體" w:hAnsi="標楷體"/>
          <w:b/>
          <w:noProof/>
          <w:color w:val="000000"/>
          <w:sz w:val="28"/>
          <w:szCs w:val="28"/>
        </w:rPr>
        <w:pict>
          <v:shape id="_x0000_s1049" type="#_x0000_t32" style="position:absolute;margin-left:168.45pt;margin-top:12.45pt;width:0;height:45pt;z-index:251681792" o:connectortype="straight"/>
        </w:pict>
      </w:r>
    </w:p>
    <w:p w:rsidR="00820E0C" w:rsidRDefault="00820E0C" w:rsidP="00820E0C">
      <w:pPr>
        <w:pStyle w:val="Web"/>
        <w:spacing w:before="0" w:beforeAutospacing="0" w:after="0" w:afterAutospacing="0" w:line="480" w:lineRule="exact"/>
        <w:rPr>
          <w:rFonts w:ascii="標楷體" w:eastAsia="標楷體" w:hAnsi="標楷體"/>
          <w:b/>
          <w:color w:val="000000"/>
          <w:sz w:val="28"/>
          <w:szCs w:val="28"/>
        </w:rPr>
      </w:pPr>
    </w:p>
    <w:p w:rsidR="00820E0C" w:rsidRDefault="00CC082E" w:rsidP="00820E0C">
      <w:pPr>
        <w:pStyle w:val="Web"/>
        <w:spacing w:before="0" w:beforeAutospacing="0" w:after="0" w:afterAutospacing="0" w:line="480" w:lineRule="exact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/>
          <w:b/>
          <w:noProof/>
          <w:color w:val="000000"/>
          <w:sz w:val="28"/>
          <w:szCs w:val="28"/>
        </w:rPr>
        <w:pict>
          <v:shape id="_x0000_s1088" type="#_x0000_t202" style="position:absolute;margin-left:31.2pt;margin-top:9.45pt;width:523.5pt;height:36.75pt;z-index:251716608" filled="f" stroked="f">
            <v:textbox>
              <w:txbxContent>
                <w:p w:rsidR="001E1ADE" w:rsidRPr="00AA2CAC" w:rsidRDefault="00B47787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A1     F2      C2    E1       D2    B1      C1     F1      B2     E2      A2    D1</w:t>
                  </w:r>
                </w:p>
              </w:txbxContent>
            </v:textbox>
          </v:shape>
        </w:pict>
      </w:r>
    </w:p>
    <w:p w:rsidR="00820E0C" w:rsidRDefault="00820E0C" w:rsidP="00820E0C">
      <w:pPr>
        <w:pStyle w:val="Web"/>
        <w:spacing w:before="0" w:beforeAutospacing="0" w:after="0" w:afterAutospacing="0" w:line="480" w:lineRule="exact"/>
        <w:rPr>
          <w:rFonts w:ascii="標楷體" w:eastAsia="標楷體" w:hAnsi="標楷體"/>
          <w:b/>
          <w:color w:val="000000"/>
          <w:sz w:val="28"/>
          <w:szCs w:val="28"/>
        </w:rPr>
      </w:pPr>
    </w:p>
    <w:p w:rsidR="00BE42AA" w:rsidRDefault="00BE42AA" w:rsidP="00820E0C">
      <w:pPr>
        <w:pStyle w:val="Web"/>
        <w:spacing w:before="0" w:beforeAutospacing="0" w:after="0" w:afterAutospacing="0" w:line="480" w:lineRule="exact"/>
        <w:rPr>
          <w:rFonts w:ascii="標楷體" w:eastAsia="標楷體" w:hAnsi="標楷體"/>
          <w:b/>
          <w:color w:val="000000"/>
          <w:sz w:val="36"/>
          <w:szCs w:val="36"/>
        </w:rPr>
      </w:pPr>
    </w:p>
    <w:p w:rsidR="00820E0C" w:rsidRPr="006E6D3F" w:rsidRDefault="003B6EE6" w:rsidP="00820E0C">
      <w:pPr>
        <w:pStyle w:val="Web"/>
        <w:spacing w:before="0" w:beforeAutospacing="0" w:after="0" w:afterAutospacing="0" w:line="480" w:lineRule="exact"/>
        <w:rPr>
          <w:rFonts w:ascii="標楷體" w:eastAsia="標楷體" w:hAnsi="標楷體"/>
          <w:b/>
          <w:color w:val="000000"/>
          <w:sz w:val="36"/>
          <w:szCs w:val="36"/>
        </w:rPr>
      </w:pPr>
      <w:r>
        <w:rPr>
          <w:rFonts w:ascii="標楷體" w:eastAsia="標楷體" w:hAnsi="標楷體" w:hint="eastAsia"/>
          <w:b/>
          <w:color w:val="000000"/>
          <w:sz w:val="36"/>
          <w:szCs w:val="36"/>
        </w:rPr>
        <w:lastRenderedPageBreak/>
        <w:t xml:space="preserve"> </w:t>
      </w:r>
      <w:r w:rsidR="006E6D3F">
        <w:rPr>
          <w:rFonts w:ascii="標楷體" w:eastAsia="標楷體" w:hAnsi="標楷體" w:hint="eastAsia"/>
          <w:b/>
          <w:color w:val="000000"/>
          <w:sz w:val="36"/>
          <w:szCs w:val="36"/>
        </w:rPr>
        <w:t>日期、時間、場地</w:t>
      </w:r>
    </w:p>
    <w:tbl>
      <w:tblPr>
        <w:tblW w:w="0" w:type="auto"/>
        <w:tblInd w:w="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870"/>
        <w:gridCol w:w="934"/>
        <w:gridCol w:w="4530"/>
        <w:gridCol w:w="6"/>
        <w:gridCol w:w="4835"/>
      </w:tblGrid>
      <w:tr w:rsidR="00BE42AA" w:rsidTr="007D6F80">
        <w:trPr>
          <w:trHeight w:val="315"/>
        </w:trPr>
        <w:tc>
          <w:tcPr>
            <w:tcW w:w="870" w:type="dxa"/>
          </w:tcPr>
          <w:p w:rsidR="00BE42AA" w:rsidRDefault="00BE42AA" w:rsidP="00A011D6">
            <w:pPr>
              <w:pStyle w:val="Web"/>
              <w:spacing w:line="480" w:lineRule="exact"/>
              <w:ind w:left="-39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日期</w:t>
            </w:r>
          </w:p>
        </w:tc>
        <w:tc>
          <w:tcPr>
            <w:tcW w:w="934" w:type="dxa"/>
          </w:tcPr>
          <w:p w:rsidR="00BE42AA" w:rsidRDefault="00BE42AA" w:rsidP="00A011D6">
            <w:pPr>
              <w:pStyle w:val="Web"/>
              <w:spacing w:line="48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時間</w:t>
            </w:r>
          </w:p>
        </w:tc>
        <w:tc>
          <w:tcPr>
            <w:tcW w:w="4536" w:type="dxa"/>
            <w:gridSpan w:val="2"/>
          </w:tcPr>
          <w:p w:rsidR="00BE42AA" w:rsidRDefault="00BE42AA" w:rsidP="00A011D6">
            <w:pPr>
              <w:pStyle w:val="Web"/>
              <w:spacing w:line="48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C場地</w:t>
            </w:r>
          </w:p>
        </w:tc>
        <w:tc>
          <w:tcPr>
            <w:tcW w:w="4835" w:type="dxa"/>
          </w:tcPr>
          <w:p w:rsidR="00BE42AA" w:rsidRDefault="00BE42AA" w:rsidP="00A011D6">
            <w:pPr>
              <w:pStyle w:val="Web"/>
              <w:spacing w:line="48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D場地</w:t>
            </w:r>
          </w:p>
        </w:tc>
      </w:tr>
      <w:tr w:rsidR="00BE42AA" w:rsidTr="007D6F80">
        <w:trPr>
          <w:trHeight w:val="315"/>
        </w:trPr>
        <w:tc>
          <w:tcPr>
            <w:tcW w:w="870" w:type="dxa"/>
            <w:vMerge w:val="restart"/>
          </w:tcPr>
          <w:p w:rsidR="007D6F80" w:rsidRDefault="007D6F80" w:rsidP="00E24082">
            <w:pPr>
              <w:pStyle w:val="Web"/>
              <w:spacing w:line="480" w:lineRule="exact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  <w:p w:rsidR="00BE42AA" w:rsidRDefault="00BE42AA" w:rsidP="00E24082">
            <w:pPr>
              <w:pStyle w:val="Web"/>
              <w:spacing w:line="480" w:lineRule="exact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8/4</w:t>
            </w:r>
          </w:p>
          <w:p w:rsidR="00BE42AA" w:rsidRDefault="00BE42AA" w:rsidP="00A011D6">
            <w:pPr>
              <w:pStyle w:val="Web"/>
              <w:spacing w:line="480" w:lineRule="exact"/>
              <w:ind w:left="-39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(六)</w:t>
            </w:r>
          </w:p>
        </w:tc>
        <w:tc>
          <w:tcPr>
            <w:tcW w:w="934" w:type="dxa"/>
          </w:tcPr>
          <w:p w:rsidR="00BE42AA" w:rsidRDefault="00BE42AA" w:rsidP="00E24082">
            <w:pPr>
              <w:pStyle w:val="Web"/>
              <w:spacing w:line="480" w:lineRule="exact"/>
              <w:ind w:left="-39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08:00</w:t>
            </w:r>
          </w:p>
        </w:tc>
        <w:tc>
          <w:tcPr>
            <w:tcW w:w="4536" w:type="dxa"/>
            <w:gridSpan w:val="2"/>
          </w:tcPr>
          <w:p w:rsidR="00BE42AA" w:rsidRDefault="002F0767" w:rsidP="000702C8">
            <w:pPr>
              <w:pStyle w:val="Web"/>
              <w:spacing w:line="480" w:lineRule="exact"/>
              <w:ind w:left="-39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(1)</w:t>
            </w:r>
            <w:r>
              <w:rPr>
                <w:rFonts w:ascii="標楷體" w:eastAsia="標楷體" w:hAnsi="標楷體" w:hint="eastAsia"/>
              </w:rPr>
              <w:t xml:space="preserve"> 花縣中原</w:t>
            </w:r>
            <w:r w:rsidR="00BE42AA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</w:rPr>
              <w:t>新北市成功</w:t>
            </w:r>
          </w:p>
        </w:tc>
        <w:tc>
          <w:tcPr>
            <w:tcW w:w="4835" w:type="dxa"/>
          </w:tcPr>
          <w:p w:rsidR="00BE42AA" w:rsidRDefault="00BE42AA" w:rsidP="000702C8">
            <w:pPr>
              <w:pStyle w:val="Web"/>
              <w:spacing w:line="480" w:lineRule="exact"/>
              <w:ind w:left="-39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(2)</w:t>
            </w:r>
            <w:r w:rsidR="002F0767">
              <w:rPr>
                <w:rFonts w:ascii="標楷體" w:eastAsia="標楷體" w:hAnsi="標楷體" w:hint="eastAsia"/>
              </w:rPr>
              <w:t xml:space="preserve"> 花縣光復</w:t>
            </w:r>
            <w:r w:rsidR="007D6F80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-</w:t>
            </w:r>
            <w:r w:rsidR="002F0767">
              <w:rPr>
                <w:rFonts w:ascii="標楷體" w:eastAsia="標楷體" w:hAnsi="標楷體" w:hint="eastAsia"/>
              </w:rPr>
              <w:t>投縣法治</w:t>
            </w:r>
          </w:p>
        </w:tc>
      </w:tr>
      <w:tr w:rsidR="00BE42AA" w:rsidTr="007D6F80">
        <w:trPr>
          <w:trHeight w:val="315"/>
        </w:trPr>
        <w:tc>
          <w:tcPr>
            <w:tcW w:w="870" w:type="dxa"/>
            <w:vMerge/>
          </w:tcPr>
          <w:p w:rsidR="00BE42AA" w:rsidRDefault="00BE42AA" w:rsidP="00A011D6">
            <w:pPr>
              <w:pStyle w:val="Web"/>
              <w:spacing w:line="480" w:lineRule="exact"/>
              <w:ind w:left="-39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934" w:type="dxa"/>
          </w:tcPr>
          <w:p w:rsidR="00BE42AA" w:rsidRDefault="007D6F80" w:rsidP="00E24082">
            <w:pPr>
              <w:pStyle w:val="Web"/>
              <w:spacing w:line="480" w:lineRule="exact"/>
              <w:ind w:left="-39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09:4</w:t>
            </w:r>
            <w:r w:rsidR="00BE42AA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0</w:t>
            </w:r>
          </w:p>
        </w:tc>
        <w:tc>
          <w:tcPr>
            <w:tcW w:w="4536" w:type="dxa"/>
            <w:gridSpan w:val="2"/>
          </w:tcPr>
          <w:p w:rsidR="00BE42AA" w:rsidRDefault="007D6F80" w:rsidP="000702C8">
            <w:pPr>
              <w:pStyle w:val="Web"/>
              <w:spacing w:line="480" w:lineRule="exact"/>
              <w:ind w:left="-39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(3</w:t>
            </w:r>
            <w:r w:rsidR="00BE42AA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)</w:t>
            </w:r>
            <w:r w:rsidR="002F0767">
              <w:rPr>
                <w:rFonts w:ascii="標楷體" w:eastAsia="標楷體" w:hAnsi="標楷體" w:hint="eastAsia"/>
              </w:rPr>
              <w:t xml:space="preserve"> 花縣玉里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-</w:t>
            </w:r>
            <w:r w:rsidR="002F0767">
              <w:rPr>
                <w:rFonts w:ascii="標楷體" w:eastAsia="標楷體" w:hAnsi="標楷體" w:hint="eastAsia"/>
              </w:rPr>
              <w:t>新北市新</w:t>
            </w:r>
            <w:proofErr w:type="gramStart"/>
            <w:r w:rsidR="002F0767">
              <w:rPr>
                <w:rFonts w:ascii="標楷體" w:eastAsia="標楷體" w:hAnsi="標楷體" w:hint="eastAsia"/>
              </w:rPr>
              <w:t>埔</w:t>
            </w:r>
            <w:proofErr w:type="gramEnd"/>
          </w:p>
        </w:tc>
        <w:tc>
          <w:tcPr>
            <w:tcW w:w="4835" w:type="dxa"/>
          </w:tcPr>
          <w:p w:rsidR="00BE42AA" w:rsidRDefault="007D6F80" w:rsidP="000702C8">
            <w:pPr>
              <w:pStyle w:val="Web"/>
              <w:spacing w:line="480" w:lineRule="exact"/>
              <w:ind w:left="-39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(4</w:t>
            </w:r>
            <w:r w:rsidR="00BE42AA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)</w:t>
            </w:r>
            <w:r w:rsidR="002F0767">
              <w:rPr>
                <w:rFonts w:ascii="標楷體" w:eastAsia="標楷體" w:hAnsi="標楷體" w:hint="eastAsia"/>
              </w:rPr>
              <w:t xml:space="preserve"> 花縣太巴</w:t>
            </w:r>
            <w:proofErr w:type="gramStart"/>
            <w:r w:rsidR="002F0767">
              <w:rPr>
                <w:rFonts w:ascii="標楷體" w:eastAsia="標楷體" w:hAnsi="標楷體" w:hint="eastAsia"/>
              </w:rPr>
              <w:t>塱</w:t>
            </w:r>
            <w:proofErr w:type="gramEnd"/>
            <w:r w:rsidR="002F0767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-</w:t>
            </w:r>
            <w:r w:rsidR="002F0767">
              <w:rPr>
                <w:rFonts w:ascii="標楷體" w:eastAsia="標楷體" w:hAnsi="標楷體" w:hint="eastAsia"/>
              </w:rPr>
              <w:t>高市屏山</w:t>
            </w:r>
          </w:p>
        </w:tc>
      </w:tr>
      <w:tr w:rsidR="00BE42AA" w:rsidTr="007D6F80">
        <w:trPr>
          <w:trHeight w:val="315"/>
        </w:trPr>
        <w:tc>
          <w:tcPr>
            <w:tcW w:w="870" w:type="dxa"/>
            <w:vMerge/>
          </w:tcPr>
          <w:p w:rsidR="00BE42AA" w:rsidRDefault="00BE42AA" w:rsidP="00A011D6">
            <w:pPr>
              <w:pStyle w:val="Web"/>
              <w:spacing w:line="480" w:lineRule="exact"/>
              <w:ind w:left="-39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934" w:type="dxa"/>
          </w:tcPr>
          <w:p w:rsidR="00BE42AA" w:rsidRDefault="007D6F80" w:rsidP="00E24082">
            <w:pPr>
              <w:pStyle w:val="Web"/>
              <w:spacing w:line="480" w:lineRule="exact"/>
              <w:ind w:left="-39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11:2</w:t>
            </w:r>
            <w:r w:rsidR="00BE42AA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0</w:t>
            </w:r>
          </w:p>
        </w:tc>
        <w:tc>
          <w:tcPr>
            <w:tcW w:w="4536" w:type="dxa"/>
            <w:gridSpan w:val="2"/>
          </w:tcPr>
          <w:p w:rsidR="00BE42AA" w:rsidRDefault="007D6F80" w:rsidP="000702C8">
            <w:pPr>
              <w:pStyle w:val="Web"/>
              <w:spacing w:line="480" w:lineRule="exact"/>
              <w:ind w:left="-39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(5</w:t>
            </w:r>
            <w:r w:rsidR="00BE42AA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)</w:t>
            </w:r>
            <w:r w:rsidR="002F0767">
              <w:rPr>
                <w:rFonts w:ascii="標楷體" w:eastAsia="標楷體" w:hAnsi="標楷體" w:hint="eastAsia"/>
              </w:rPr>
              <w:t xml:space="preserve"> 花縣瑞穗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-</w:t>
            </w:r>
            <w:r w:rsidR="002F0767">
              <w:rPr>
                <w:rFonts w:ascii="標楷體" w:eastAsia="標楷體" w:hAnsi="標楷體" w:hint="eastAsia"/>
              </w:rPr>
              <w:t>東縣新生</w:t>
            </w:r>
          </w:p>
        </w:tc>
        <w:tc>
          <w:tcPr>
            <w:tcW w:w="4835" w:type="dxa"/>
          </w:tcPr>
          <w:p w:rsidR="00BE42AA" w:rsidRDefault="007D6F80" w:rsidP="000702C8">
            <w:pPr>
              <w:pStyle w:val="Web"/>
              <w:spacing w:line="480" w:lineRule="exact"/>
              <w:ind w:left="-39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(6</w:t>
            </w:r>
            <w:r w:rsidR="00BE42AA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)</w:t>
            </w:r>
            <w:r w:rsidR="002F0767">
              <w:rPr>
                <w:rFonts w:ascii="標楷體" w:eastAsia="標楷體" w:hAnsi="標楷體" w:hint="eastAsia"/>
              </w:rPr>
              <w:t xml:space="preserve"> 苗縣銅鑼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-</w:t>
            </w:r>
            <w:r w:rsidR="002F0767">
              <w:rPr>
                <w:rFonts w:ascii="標楷體" w:eastAsia="標楷體" w:hAnsi="標楷體" w:hint="eastAsia"/>
              </w:rPr>
              <w:t>北市福林</w:t>
            </w:r>
          </w:p>
        </w:tc>
      </w:tr>
      <w:tr w:rsidR="007D6F80" w:rsidTr="007D6F80">
        <w:trPr>
          <w:trHeight w:val="315"/>
        </w:trPr>
        <w:tc>
          <w:tcPr>
            <w:tcW w:w="870" w:type="dxa"/>
            <w:vMerge/>
          </w:tcPr>
          <w:p w:rsidR="007D6F80" w:rsidRDefault="007D6F80" w:rsidP="00A011D6">
            <w:pPr>
              <w:pStyle w:val="Web"/>
              <w:spacing w:line="480" w:lineRule="exact"/>
              <w:ind w:left="-39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934" w:type="dxa"/>
          </w:tcPr>
          <w:p w:rsidR="007D6F80" w:rsidRDefault="007D6F80" w:rsidP="00E24082">
            <w:pPr>
              <w:pStyle w:val="Web"/>
              <w:spacing w:line="480" w:lineRule="exact"/>
              <w:ind w:left="-39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13:00</w:t>
            </w:r>
          </w:p>
        </w:tc>
        <w:tc>
          <w:tcPr>
            <w:tcW w:w="4536" w:type="dxa"/>
            <w:gridSpan w:val="2"/>
          </w:tcPr>
          <w:p w:rsidR="007D6F80" w:rsidRDefault="007D6F80" w:rsidP="000702C8">
            <w:pPr>
              <w:pStyle w:val="Web"/>
              <w:spacing w:line="480" w:lineRule="exact"/>
              <w:ind w:left="-39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(7)</w:t>
            </w:r>
            <w:r w:rsidR="002F0767">
              <w:rPr>
                <w:rFonts w:ascii="標楷體" w:eastAsia="標楷體" w:hAnsi="標楷體" w:hint="eastAsia"/>
              </w:rPr>
              <w:t xml:space="preserve"> 新北市成功</w:t>
            </w:r>
            <w:r w:rsidR="001814FA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-</w:t>
            </w:r>
            <w:r w:rsidR="002F0767">
              <w:rPr>
                <w:rFonts w:ascii="標楷體" w:eastAsia="標楷體" w:hAnsi="標楷體" w:hint="eastAsia"/>
              </w:rPr>
              <w:t>東縣三民</w:t>
            </w:r>
          </w:p>
        </w:tc>
        <w:tc>
          <w:tcPr>
            <w:tcW w:w="4835" w:type="dxa"/>
          </w:tcPr>
          <w:p w:rsidR="007D6F80" w:rsidRDefault="007D6F80" w:rsidP="000702C8">
            <w:pPr>
              <w:pStyle w:val="Web"/>
              <w:spacing w:line="480" w:lineRule="exact"/>
              <w:ind w:left="-39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(8)</w:t>
            </w:r>
            <w:r w:rsidR="002F0767">
              <w:rPr>
                <w:rFonts w:ascii="標楷體" w:eastAsia="標楷體" w:hAnsi="標楷體" w:hint="eastAsia"/>
              </w:rPr>
              <w:t xml:space="preserve"> 投縣法治 </w:t>
            </w:r>
            <w:r w:rsidR="001814FA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-</w:t>
            </w:r>
            <w:r w:rsidR="002F0767">
              <w:rPr>
                <w:rFonts w:ascii="標楷體" w:eastAsia="標楷體" w:hAnsi="標楷體" w:hint="eastAsia"/>
              </w:rPr>
              <w:t>新北市民安</w:t>
            </w:r>
          </w:p>
        </w:tc>
      </w:tr>
      <w:tr w:rsidR="007D6F80" w:rsidTr="007D6F80">
        <w:trPr>
          <w:trHeight w:val="315"/>
        </w:trPr>
        <w:tc>
          <w:tcPr>
            <w:tcW w:w="870" w:type="dxa"/>
            <w:vMerge/>
          </w:tcPr>
          <w:p w:rsidR="007D6F80" w:rsidRDefault="007D6F80" w:rsidP="00A011D6">
            <w:pPr>
              <w:pStyle w:val="Web"/>
              <w:spacing w:line="480" w:lineRule="exact"/>
              <w:ind w:left="-39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934" w:type="dxa"/>
          </w:tcPr>
          <w:p w:rsidR="007D6F80" w:rsidRDefault="007D6F80" w:rsidP="00E24082">
            <w:pPr>
              <w:pStyle w:val="Web"/>
              <w:spacing w:line="480" w:lineRule="exact"/>
              <w:ind w:left="-39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14:40</w:t>
            </w:r>
          </w:p>
        </w:tc>
        <w:tc>
          <w:tcPr>
            <w:tcW w:w="4536" w:type="dxa"/>
            <w:gridSpan w:val="2"/>
          </w:tcPr>
          <w:p w:rsidR="007D6F80" w:rsidRDefault="007D6F80" w:rsidP="000702C8">
            <w:pPr>
              <w:pStyle w:val="Web"/>
              <w:spacing w:line="480" w:lineRule="exact"/>
              <w:ind w:left="-39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(9)</w:t>
            </w:r>
            <w:r w:rsidR="002F0767">
              <w:rPr>
                <w:rFonts w:ascii="標楷體" w:eastAsia="標楷體" w:hAnsi="標楷體" w:hint="eastAsia"/>
              </w:rPr>
              <w:t xml:space="preserve"> 新北市新</w:t>
            </w:r>
            <w:proofErr w:type="gramStart"/>
            <w:r w:rsidR="002F0767">
              <w:rPr>
                <w:rFonts w:ascii="標楷體" w:eastAsia="標楷體" w:hAnsi="標楷體" w:hint="eastAsia"/>
              </w:rPr>
              <w:t>埔</w:t>
            </w:r>
            <w:proofErr w:type="gramEnd"/>
            <w:r w:rsidR="001814FA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-</w:t>
            </w:r>
            <w:proofErr w:type="gramStart"/>
            <w:r w:rsidR="002F0767">
              <w:rPr>
                <w:rFonts w:ascii="標楷體" w:eastAsia="標楷體" w:hAnsi="標楷體" w:hint="eastAsia"/>
              </w:rPr>
              <w:t>東縣卑南</w:t>
            </w:r>
            <w:proofErr w:type="gramEnd"/>
          </w:p>
        </w:tc>
        <w:tc>
          <w:tcPr>
            <w:tcW w:w="4835" w:type="dxa"/>
          </w:tcPr>
          <w:p w:rsidR="007D6F80" w:rsidRDefault="007D6F80" w:rsidP="000702C8">
            <w:pPr>
              <w:pStyle w:val="Web"/>
              <w:spacing w:line="480" w:lineRule="exact"/>
              <w:ind w:left="-39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(10)</w:t>
            </w:r>
            <w:r w:rsidR="002F0767">
              <w:rPr>
                <w:rFonts w:ascii="標楷體" w:eastAsia="標楷體" w:hAnsi="標楷體" w:hint="eastAsia"/>
              </w:rPr>
              <w:t xml:space="preserve"> 高市屏山 </w:t>
            </w:r>
            <w:r w:rsidR="001814FA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-</w:t>
            </w:r>
            <w:r w:rsidR="002F0767">
              <w:rPr>
                <w:rFonts w:ascii="標楷體" w:eastAsia="標楷體" w:hAnsi="標楷體" w:hint="eastAsia"/>
              </w:rPr>
              <w:t>東縣豐田</w:t>
            </w:r>
          </w:p>
        </w:tc>
      </w:tr>
      <w:tr w:rsidR="007D6F80" w:rsidTr="00052F81">
        <w:trPr>
          <w:trHeight w:val="315"/>
        </w:trPr>
        <w:tc>
          <w:tcPr>
            <w:tcW w:w="870" w:type="dxa"/>
            <w:vMerge/>
          </w:tcPr>
          <w:p w:rsidR="007D6F80" w:rsidRDefault="007D6F80" w:rsidP="00A011D6">
            <w:pPr>
              <w:pStyle w:val="Web"/>
              <w:spacing w:line="480" w:lineRule="exact"/>
              <w:ind w:left="-39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934" w:type="dxa"/>
          </w:tcPr>
          <w:p w:rsidR="007D6F80" w:rsidRDefault="007D6F80" w:rsidP="00E24082">
            <w:pPr>
              <w:pStyle w:val="Web"/>
              <w:spacing w:line="480" w:lineRule="exact"/>
              <w:ind w:left="-39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16:30</w:t>
            </w:r>
          </w:p>
        </w:tc>
        <w:tc>
          <w:tcPr>
            <w:tcW w:w="9371" w:type="dxa"/>
            <w:gridSpan w:val="3"/>
          </w:tcPr>
          <w:p w:rsidR="007D6F80" w:rsidRDefault="007D6F80" w:rsidP="00A011D6">
            <w:pPr>
              <w:pStyle w:val="Web"/>
              <w:spacing w:line="480" w:lineRule="exact"/>
              <w:ind w:left="-39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 xml:space="preserve">            開      幕      典       禮(縣立棒球場)</w:t>
            </w:r>
          </w:p>
        </w:tc>
      </w:tr>
      <w:tr w:rsidR="007D6F80" w:rsidTr="007D6F80">
        <w:trPr>
          <w:trHeight w:val="315"/>
        </w:trPr>
        <w:tc>
          <w:tcPr>
            <w:tcW w:w="870" w:type="dxa"/>
            <w:vMerge w:val="restart"/>
          </w:tcPr>
          <w:p w:rsidR="007D6F80" w:rsidRDefault="007D6F80" w:rsidP="00A011D6">
            <w:pPr>
              <w:pStyle w:val="Web"/>
              <w:spacing w:line="480" w:lineRule="exact"/>
              <w:ind w:left="-39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  <w:p w:rsidR="007D6F80" w:rsidRDefault="007D6F80" w:rsidP="00A011D6">
            <w:pPr>
              <w:pStyle w:val="Web"/>
              <w:spacing w:line="480" w:lineRule="exact"/>
              <w:ind w:left="-39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8/5</w:t>
            </w:r>
          </w:p>
          <w:p w:rsidR="007D6F80" w:rsidRDefault="007D6F80" w:rsidP="00A011D6">
            <w:pPr>
              <w:pStyle w:val="Web"/>
              <w:spacing w:line="480" w:lineRule="exact"/>
              <w:ind w:left="-39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(日)</w:t>
            </w:r>
          </w:p>
        </w:tc>
        <w:tc>
          <w:tcPr>
            <w:tcW w:w="934" w:type="dxa"/>
          </w:tcPr>
          <w:p w:rsidR="007D6F80" w:rsidRDefault="001814FA" w:rsidP="00723C32">
            <w:pPr>
              <w:pStyle w:val="Web"/>
              <w:spacing w:line="480" w:lineRule="exact"/>
              <w:ind w:left="-39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09</w:t>
            </w:r>
            <w:r w:rsidR="007D6F80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:00</w:t>
            </w:r>
          </w:p>
        </w:tc>
        <w:tc>
          <w:tcPr>
            <w:tcW w:w="4536" w:type="dxa"/>
            <w:gridSpan w:val="2"/>
          </w:tcPr>
          <w:p w:rsidR="007D6F80" w:rsidRDefault="007D6F80" w:rsidP="000702C8">
            <w:pPr>
              <w:pStyle w:val="Web"/>
              <w:spacing w:line="480" w:lineRule="exact"/>
              <w:ind w:left="-39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(11)</w:t>
            </w:r>
            <w:r w:rsidR="002F0767">
              <w:rPr>
                <w:rFonts w:ascii="標楷體" w:eastAsia="標楷體" w:hAnsi="標楷體" w:hint="eastAsia"/>
              </w:rPr>
              <w:t xml:space="preserve"> 東縣新生</w:t>
            </w:r>
            <w:r w:rsidR="001814FA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-</w:t>
            </w:r>
            <w:r w:rsidR="002F0767">
              <w:rPr>
                <w:rFonts w:ascii="標楷體" w:eastAsia="標楷體" w:hAnsi="標楷體" w:hint="eastAsia"/>
              </w:rPr>
              <w:t>苗縣銅鑼</w:t>
            </w:r>
          </w:p>
        </w:tc>
        <w:tc>
          <w:tcPr>
            <w:tcW w:w="4835" w:type="dxa"/>
          </w:tcPr>
          <w:p w:rsidR="007D6F80" w:rsidRDefault="007D6F80" w:rsidP="000702C8">
            <w:pPr>
              <w:pStyle w:val="Web"/>
              <w:spacing w:line="480" w:lineRule="exact"/>
              <w:ind w:left="-39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(12)</w:t>
            </w:r>
            <w:r w:rsidR="002F0767">
              <w:rPr>
                <w:rFonts w:ascii="標楷體" w:eastAsia="標楷體" w:hAnsi="標楷體" w:hint="eastAsia"/>
              </w:rPr>
              <w:t xml:space="preserve"> 北市福林 </w:t>
            </w:r>
            <w:r w:rsidR="001814FA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-</w:t>
            </w:r>
            <w:r w:rsidR="002F0767">
              <w:rPr>
                <w:rFonts w:ascii="標楷體" w:eastAsia="標楷體" w:hAnsi="標楷體" w:hint="eastAsia"/>
              </w:rPr>
              <w:t>東縣長濱</w:t>
            </w:r>
          </w:p>
        </w:tc>
      </w:tr>
      <w:tr w:rsidR="007D6F80" w:rsidTr="007D6F80">
        <w:trPr>
          <w:trHeight w:val="315"/>
        </w:trPr>
        <w:tc>
          <w:tcPr>
            <w:tcW w:w="870" w:type="dxa"/>
            <w:vMerge/>
          </w:tcPr>
          <w:p w:rsidR="007D6F80" w:rsidRDefault="007D6F80" w:rsidP="00A011D6">
            <w:pPr>
              <w:pStyle w:val="Web"/>
              <w:spacing w:line="480" w:lineRule="exact"/>
              <w:ind w:left="-39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934" w:type="dxa"/>
          </w:tcPr>
          <w:p w:rsidR="007D6F80" w:rsidRDefault="001814FA" w:rsidP="00723C32">
            <w:pPr>
              <w:pStyle w:val="Web"/>
              <w:spacing w:line="480" w:lineRule="exact"/>
              <w:ind w:left="-39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10</w:t>
            </w:r>
            <w:r w:rsidR="007D6F80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:40</w:t>
            </w:r>
          </w:p>
        </w:tc>
        <w:tc>
          <w:tcPr>
            <w:tcW w:w="4536" w:type="dxa"/>
            <w:gridSpan w:val="2"/>
          </w:tcPr>
          <w:p w:rsidR="007D6F80" w:rsidRDefault="007D6F80" w:rsidP="000702C8">
            <w:pPr>
              <w:pStyle w:val="Web"/>
              <w:spacing w:line="480" w:lineRule="exact"/>
              <w:ind w:left="-39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(13)</w:t>
            </w:r>
            <w:r w:rsidR="002F0767">
              <w:rPr>
                <w:rFonts w:ascii="標楷體" w:eastAsia="標楷體" w:hAnsi="標楷體" w:hint="eastAsia"/>
              </w:rPr>
              <w:t xml:space="preserve"> 東縣三民</w:t>
            </w:r>
            <w:r w:rsidR="001814FA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-</w:t>
            </w:r>
            <w:r w:rsidR="002F0767">
              <w:rPr>
                <w:rFonts w:ascii="標楷體" w:eastAsia="標楷體" w:hAnsi="標楷體" w:hint="eastAsia"/>
              </w:rPr>
              <w:t>花縣中原</w:t>
            </w:r>
          </w:p>
        </w:tc>
        <w:tc>
          <w:tcPr>
            <w:tcW w:w="4835" w:type="dxa"/>
          </w:tcPr>
          <w:p w:rsidR="007D6F80" w:rsidRDefault="007D6F80" w:rsidP="000702C8">
            <w:pPr>
              <w:pStyle w:val="Web"/>
              <w:spacing w:line="480" w:lineRule="exact"/>
              <w:ind w:left="-39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(14)</w:t>
            </w:r>
            <w:r w:rsidR="002F0767">
              <w:rPr>
                <w:rFonts w:ascii="標楷體" w:eastAsia="標楷體" w:hAnsi="標楷體" w:hint="eastAsia"/>
              </w:rPr>
              <w:t xml:space="preserve"> 新北市民安</w:t>
            </w:r>
            <w:r w:rsidR="001814FA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-</w:t>
            </w:r>
            <w:r w:rsidR="002F0767">
              <w:rPr>
                <w:rFonts w:ascii="標楷體" w:eastAsia="標楷體" w:hAnsi="標楷體" w:hint="eastAsia"/>
              </w:rPr>
              <w:t>花縣光復</w:t>
            </w:r>
          </w:p>
        </w:tc>
      </w:tr>
      <w:tr w:rsidR="007D6F80" w:rsidTr="007D6F80">
        <w:trPr>
          <w:trHeight w:val="315"/>
        </w:trPr>
        <w:tc>
          <w:tcPr>
            <w:tcW w:w="870" w:type="dxa"/>
            <w:vMerge/>
          </w:tcPr>
          <w:p w:rsidR="007D6F80" w:rsidRDefault="007D6F80" w:rsidP="00A011D6">
            <w:pPr>
              <w:pStyle w:val="Web"/>
              <w:spacing w:line="480" w:lineRule="exact"/>
              <w:ind w:left="-39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934" w:type="dxa"/>
          </w:tcPr>
          <w:p w:rsidR="007D6F80" w:rsidRDefault="001814FA" w:rsidP="00723C32">
            <w:pPr>
              <w:pStyle w:val="Web"/>
              <w:spacing w:line="480" w:lineRule="exact"/>
              <w:ind w:left="-39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12</w:t>
            </w:r>
            <w:r w:rsidR="007D6F80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:20</w:t>
            </w:r>
          </w:p>
        </w:tc>
        <w:tc>
          <w:tcPr>
            <w:tcW w:w="4536" w:type="dxa"/>
            <w:gridSpan w:val="2"/>
          </w:tcPr>
          <w:p w:rsidR="007D6F80" w:rsidRDefault="007D6F80" w:rsidP="000702C8">
            <w:pPr>
              <w:pStyle w:val="Web"/>
              <w:spacing w:line="480" w:lineRule="exact"/>
              <w:ind w:left="-39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(15)</w:t>
            </w:r>
            <w:r w:rsidR="002F0767">
              <w:rPr>
                <w:rFonts w:ascii="標楷體" w:eastAsia="標楷體" w:hAnsi="標楷體" w:hint="eastAsia"/>
              </w:rPr>
              <w:t xml:space="preserve"> </w:t>
            </w:r>
            <w:proofErr w:type="gramStart"/>
            <w:r w:rsidR="002F0767">
              <w:rPr>
                <w:rFonts w:ascii="標楷體" w:eastAsia="標楷體" w:hAnsi="標楷體" w:hint="eastAsia"/>
              </w:rPr>
              <w:t>東縣卑南</w:t>
            </w:r>
            <w:proofErr w:type="gramEnd"/>
            <w:r w:rsidR="001814FA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-</w:t>
            </w:r>
            <w:r w:rsidR="002F0767">
              <w:rPr>
                <w:rFonts w:ascii="標楷體" w:eastAsia="標楷體" w:hAnsi="標楷體" w:hint="eastAsia"/>
              </w:rPr>
              <w:t>花縣玉里</w:t>
            </w:r>
          </w:p>
        </w:tc>
        <w:tc>
          <w:tcPr>
            <w:tcW w:w="4835" w:type="dxa"/>
          </w:tcPr>
          <w:p w:rsidR="007D6F80" w:rsidRDefault="007D6F80" w:rsidP="000702C8">
            <w:pPr>
              <w:pStyle w:val="Web"/>
              <w:spacing w:line="480" w:lineRule="exact"/>
              <w:ind w:left="-39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(16)</w:t>
            </w:r>
            <w:r w:rsidR="002F0767">
              <w:rPr>
                <w:rFonts w:ascii="標楷體" w:eastAsia="標楷體" w:hAnsi="標楷體" w:hint="eastAsia"/>
              </w:rPr>
              <w:t xml:space="preserve"> 東縣豐田 </w:t>
            </w:r>
            <w:r w:rsidR="001814FA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-</w:t>
            </w:r>
            <w:r w:rsidR="002F0767">
              <w:rPr>
                <w:rFonts w:ascii="標楷體" w:eastAsia="標楷體" w:hAnsi="標楷體" w:hint="eastAsia"/>
              </w:rPr>
              <w:t>花縣太巴</w:t>
            </w:r>
            <w:proofErr w:type="gramStart"/>
            <w:r w:rsidR="002F0767">
              <w:rPr>
                <w:rFonts w:ascii="標楷體" w:eastAsia="標楷體" w:hAnsi="標楷體" w:hint="eastAsia"/>
              </w:rPr>
              <w:t>塱</w:t>
            </w:r>
            <w:proofErr w:type="gramEnd"/>
          </w:p>
        </w:tc>
      </w:tr>
      <w:tr w:rsidR="007D6F80" w:rsidTr="007D6F80">
        <w:trPr>
          <w:trHeight w:val="315"/>
        </w:trPr>
        <w:tc>
          <w:tcPr>
            <w:tcW w:w="870" w:type="dxa"/>
            <w:vMerge/>
          </w:tcPr>
          <w:p w:rsidR="007D6F80" w:rsidRDefault="007D6F80" w:rsidP="00A011D6">
            <w:pPr>
              <w:pStyle w:val="Web"/>
              <w:spacing w:line="480" w:lineRule="exact"/>
              <w:ind w:left="-39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934" w:type="dxa"/>
          </w:tcPr>
          <w:p w:rsidR="007D6F80" w:rsidRDefault="001814FA" w:rsidP="00723C32">
            <w:pPr>
              <w:pStyle w:val="Web"/>
              <w:spacing w:line="480" w:lineRule="exact"/>
              <w:ind w:left="-39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14</w:t>
            </w:r>
            <w:r w:rsidR="007D6F80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:00</w:t>
            </w:r>
          </w:p>
        </w:tc>
        <w:tc>
          <w:tcPr>
            <w:tcW w:w="4530" w:type="dxa"/>
          </w:tcPr>
          <w:p w:rsidR="007D6F80" w:rsidRDefault="007D6F80" w:rsidP="000702C8">
            <w:pPr>
              <w:pStyle w:val="Web"/>
              <w:spacing w:line="480" w:lineRule="exact"/>
              <w:ind w:left="-39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(17)</w:t>
            </w:r>
            <w:r w:rsidR="002F0767">
              <w:rPr>
                <w:rFonts w:ascii="標楷體" w:eastAsia="標楷體" w:hAnsi="標楷體" w:hint="eastAsia"/>
              </w:rPr>
              <w:t xml:space="preserve"> 苗縣銅鑼</w:t>
            </w:r>
            <w:r w:rsidR="001814FA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-</w:t>
            </w:r>
            <w:r w:rsidR="002F0767">
              <w:rPr>
                <w:rFonts w:ascii="標楷體" w:eastAsia="標楷體" w:hAnsi="標楷體" w:hint="eastAsia"/>
              </w:rPr>
              <w:t>花縣瑞穗</w:t>
            </w:r>
          </w:p>
        </w:tc>
        <w:tc>
          <w:tcPr>
            <w:tcW w:w="4841" w:type="dxa"/>
            <w:gridSpan w:val="2"/>
          </w:tcPr>
          <w:p w:rsidR="007D6F80" w:rsidRDefault="007D6F80" w:rsidP="000702C8">
            <w:pPr>
              <w:pStyle w:val="Web"/>
              <w:spacing w:line="480" w:lineRule="exact"/>
              <w:ind w:left="-39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(18)</w:t>
            </w:r>
            <w:r w:rsidR="002F0767">
              <w:rPr>
                <w:rFonts w:ascii="標楷體" w:eastAsia="標楷體" w:hAnsi="標楷體" w:hint="eastAsia"/>
              </w:rPr>
              <w:t xml:space="preserve"> 東縣長濱</w:t>
            </w:r>
            <w:r w:rsidR="001814FA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-</w:t>
            </w:r>
            <w:r w:rsidR="002F0767">
              <w:rPr>
                <w:rFonts w:ascii="標楷體" w:eastAsia="標楷體" w:hAnsi="標楷體" w:hint="eastAsia"/>
              </w:rPr>
              <w:t>苗縣銅鑼</w:t>
            </w:r>
          </w:p>
        </w:tc>
      </w:tr>
      <w:tr w:rsidR="001814FA" w:rsidTr="007D6F80">
        <w:trPr>
          <w:trHeight w:val="315"/>
        </w:trPr>
        <w:tc>
          <w:tcPr>
            <w:tcW w:w="870" w:type="dxa"/>
            <w:vMerge w:val="restart"/>
          </w:tcPr>
          <w:p w:rsidR="001814FA" w:rsidRDefault="001814FA" w:rsidP="00A011D6">
            <w:pPr>
              <w:pStyle w:val="Web"/>
              <w:spacing w:line="480" w:lineRule="exact"/>
              <w:ind w:left="-39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8/6</w:t>
            </w:r>
          </w:p>
          <w:p w:rsidR="001814FA" w:rsidRDefault="001814FA" w:rsidP="00E24082">
            <w:pPr>
              <w:pStyle w:val="Web"/>
              <w:spacing w:line="480" w:lineRule="exact"/>
              <w:ind w:left="-39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)</w:t>
            </w:r>
          </w:p>
        </w:tc>
        <w:tc>
          <w:tcPr>
            <w:tcW w:w="934" w:type="dxa"/>
          </w:tcPr>
          <w:p w:rsidR="001814FA" w:rsidRDefault="001814FA" w:rsidP="00723C32">
            <w:pPr>
              <w:pStyle w:val="Web"/>
              <w:spacing w:line="480" w:lineRule="exact"/>
              <w:ind w:left="-39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09:00</w:t>
            </w:r>
          </w:p>
        </w:tc>
        <w:tc>
          <w:tcPr>
            <w:tcW w:w="4536" w:type="dxa"/>
            <w:gridSpan w:val="2"/>
          </w:tcPr>
          <w:p w:rsidR="001814FA" w:rsidRDefault="001814FA" w:rsidP="000702C8">
            <w:pPr>
              <w:pStyle w:val="Web"/>
              <w:spacing w:line="480" w:lineRule="exact"/>
              <w:ind w:left="-39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(19)F2-C2</w:t>
            </w:r>
          </w:p>
        </w:tc>
        <w:tc>
          <w:tcPr>
            <w:tcW w:w="4835" w:type="dxa"/>
          </w:tcPr>
          <w:p w:rsidR="001814FA" w:rsidRDefault="001814FA" w:rsidP="000702C8">
            <w:pPr>
              <w:pStyle w:val="Web"/>
              <w:spacing w:line="480" w:lineRule="exact"/>
              <w:ind w:left="-39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(21)F1-B2</w:t>
            </w:r>
          </w:p>
        </w:tc>
      </w:tr>
      <w:tr w:rsidR="001814FA" w:rsidTr="007D6F80">
        <w:trPr>
          <w:trHeight w:val="315"/>
        </w:trPr>
        <w:tc>
          <w:tcPr>
            <w:tcW w:w="870" w:type="dxa"/>
            <w:vMerge/>
          </w:tcPr>
          <w:p w:rsidR="001814FA" w:rsidRDefault="001814FA" w:rsidP="00A011D6">
            <w:pPr>
              <w:pStyle w:val="Web"/>
              <w:spacing w:line="480" w:lineRule="exact"/>
              <w:ind w:left="-39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934" w:type="dxa"/>
          </w:tcPr>
          <w:p w:rsidR="001814FA" w:rsidRDefault="001814FA" w:rsidP="00723C32">
            <w:pPr>
              <w:pStyle w:val="Web"/>
              <w:spacing w:line="480" w:lineRule="exact"/>
              <w:ind w:left="-39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10:40</w:t>
            </w:r>
          </w:p>
        </w:tc>
        <w:tc>
          <w:tcPr>
            <w:tcW w:w="4536" w:type="dxa"/>
            <w:gridSpan w:val="2"/>
          </w:tcPr>
          <w:p w:rsidR="001814FA" w:rsidRDefault="001814FA" w:rsidP="000702C8">
            <w:pPr>
              <w:pStyle w:val="Web"/>
              <w:spacing w:line="480" w:lineRule="exact"/>
              <w:ind w:left="-39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(20) E1-D2</w:t>
            </w:r>
          </w:p>
        </w:tc>
        <w:tc>
          <w:tcPr>
            <w:tcW w:w="4835" w:type="dxa"/>
          </w:tcPr>
          <w:p w:rsidR="001814FA" w:rsidRDefault="001814FA" w:rsidP="000702C8">
            <w:pPr>
              <w:pStyle w:val="Web"/>
              <w:spacing w:line="480" w:lineRule="exact"/>
              <w:ind w:left="-39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(22)E2-A2</w:t>
            </w:r>
          </w:p>
        </w:tc>
      </w:tr>
      <w:tr w:rsidR="001814FA" w:rsidTr="007D6F80">
        <w:trPr>
          <w:trHeight w:val="315"/>
        </w:trPr>
        <w:tc>
          <w:tcPr>
            <w:tcW w:w="870" w:type="dxa"/>
            <w:vMerge/>
          </w:tcPr>
          <w:p w:rsidR="001814FA" w:rsidRDefault="001814FA" w:rsidP="00A011D6">
            <w:pPr>
              <w:pStyle w:val="Web"/>
              <w:spacing w:line="480" w:lineRule="exact"/>
              <w:ind w:left="-39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934" w:type="dxa"/>
          </w:tcPr>
          <w:p w:rsidR="001814FA" w:rsidRDefault="001814FA" w:rsidP="00723C32">
            <w:pPr>
              <w:pStyle w:val="Web"/>
              <w:spacing w:line="480" w:lineRule="exact"/>
              <w:ind w:left="-39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12:20</w:t>
            </w:r>
          </w:p>
        </w:tc>
        <w:tc>
          <w:tcPr>
            <w:tcW w:w="4536" w:type="dxa"/>
            <w:gridSpan w:val="2"/>
          </w:tcPr>
          <w:p w:rsidR="001814FA" w:rsidRDefault="001814FA" w:rsidP="000702C8">
            <w:pPr>
              <w:pStyle w:val="Web"/>
              <w:spacing w:line="480" w:lineRule="exact"/>
              <w:ind w:left="-39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(23)</w:t>
            </w:r>
            <w:r w:rsidR="00AA0633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A1-(19)勝</w:t>
            </w:r>
          </w:p>
        </w:tc>
        <w:tc>
          <w:tcPr>
            <w:tcW w:w="4835" w:type="dxa"/>
          </w:tcPr>
          <w:p w:rsidR="001814FA" w:rsidRDefault="001814FA" w:rsidP="000702C8">
            <w:pPr>
              <w:pStyle w:val="Web"/>
              <w:spacing w:line="480" w:lineRule="exact"/>
              <w:ind w:left="-39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(</w:t>
            </w:r>
            <w:r w:rsidR="00AA0633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25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)</w:t>
            </w:r>
            <w:r w:rsidR="00AA0633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C1-(21)勝</w:t>
            </w:r>
          </w:p>
        </w:tc>
      </w:tr>
      <w:tr w:rsidR="001814FA" w:rsidTr="007D6F80">
        <w:trPr>
          <w:trHeight w:val="315"/>
        </w:trPr>
        <w:tc>
          <w:tcPr>
            <w:tcW w:w="870" w:type="dxa"/>
            <w:vMerge/>
          </w:tcPr>
          <w:p w:rsidR="001814FA" w:rsidRDefault="001814FA" w:rsidP="00A011D6">
            <w:pPr>
              <w:pStyle w:val="Web"/>
              <w:spacing w:line="480" w:lineRule="exact"/>
              <w:ind w:left="-39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934" w:type="dxa"/>
          </w:tcPr>
          <w:p w:rsidR="001814FA" w:rsidRDefault="001814FA" w:rsidP="00723C32">
            <w:pPr>
              <w:pStyle w:val="Web"/>
              <w:spacing w:line="480" w:lineRule="exact"/>
              <w:ind w:left="-39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14:00</w:t>
            </w:r>
          </w:p>
        </w:tc>
        <w:tc>
          <w:tcPr>
            <w:tcW w:w="4536" w:type="dxa"/>
            <w:gridSpan w:val="2"/>
          </w:tcPr>
          <w:p w:rsidR="001814FA" w:rsidRDefault="001814FA" w:rsidP="000702C8">
            <w:pPr>
              <w:pStyle w:val="Web"/>
              <w:spacing w:line="480" w:lineRule="exact"/>
              <w:ind w:left="-39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(24)</w:t>
            </w:r>
            <w:r w:rsidR="00AA0633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B1-(20)勝</w:t>
            </w:r>
          </w:p>
        </w:tc>
        <w:tc>
          <w:tcPr>
            <w:tcW w:w="4835" w:type="dxa"/>
          </w:tcPr>
          <w:p w:rsidR="001814FA" w:rsidRDefault="001814FA" w:rsidP="000702C8">
            <w:pPr>
              <w:pStyle w:val="Web"/>
              <w:spacing w:line="480" w:lineRule="exact"/>
              <w:ind w:left="-39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(</w:t>
            </w:r>
            <w:r w:rsidR="00AA0633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26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)</w:t>
            </w:r>
            <w:r w:rsidR="00AA0633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D1-(22)勝</w:t>
            </w:r>
          </w:p>
        </w:tc>
      </w:tr>
      <w:tr w:rsidR="001814FA" w:rsidTr="007D6F80">
        <w:trPr>
          <w:trHeight w:val="315"/>
        </w:trPr>
        <w:tc>
          <w:tcPr>
            <w:tcW w:w="870" w:type="dxa"/>
            <w:vMerge w:val="restart"/>
          </w:tcPr>
          <w:p w:rsidR="001814FA" w:rsidRDefault="001814FA" w:rsidP="00A011D6">
            <w:pPr>
              <w:pStyle w:val="Web"/>
              <w:spacing w:line="480" w:lineRule="exact"/>
              <w:ind w:left="-39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8/7</w:t>
            </w:r>
          </w:p>
          <w:p w:rsidR="001814FA" w:rsidRDefault="001814FA" w:rsidP="00A011D6">
            <w:pPr>
              <w:pStyle w:val="Web"/>
              <w:spacing w:line="480" w:lineRule="exact"/>
              <w:ind w:left="-39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(二)</w:t>
            </w:r>
          </w:p>
        </w:tc>
        <w:tc>
          <w:tcPr>
            <w:tcW w:w="934" w:type="dxa"/>
          </w:tcPr>
          <w:p w:rsidR="001814FA" w:rsidRDefault="001814FA" w:rsidP="00723C32">
            <w:pPr>
              <w:pStyle w:val="Web"/>
              <w:spacing w:line="480" w:lineRule="exact"/>
              <w:ind w:left="-39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09:00</w:t>
            </w:r>
          </w:p>
        </w:tc>
        <w:tc>
          <w:tcPr>
            <w:tcW w:w="4536" w:type="dxa"/>
            <w:gridSpan w:val="2"/>
          </w:tcPr>
          <w:p w:rsidR="001814FA" w:rsidRDefault="001814FA" w:rsidP="000702C8">
            <w:pPr>
              <w:pStyle w:val="Web"/>
              <w:spacing w:line="480" w:lineRule="exact"/>
              <w:ind w:left="-39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(27)</w:t>
            </w:r>
            <w:r w:rsidR="00AA0633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(23)-(24)勝</w:t>
            </w:r>
          </w:p>
        </w:tc>
        <w:tc>
          <w:tcPr>
            <w:tcW w:w="4835" w:type="dxa"/>
          </w:tcPr>
          <w:p w:rsidR="001814FA" w:rsidRDefault="001814FA" w:rsidP="000702C8">
            <w:pPr>
              <w:pStyle w:val="Web"/>
              <w:spacing w:line="480" w:lineRule="exact"/>
              <w:ind w:left="-39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</w:tr>
      <w:tr w:rsidR="001814FA" w:rsidTr="007D6F80">
        <w:trPr>
          <w:trHeight w:val="420"/>
        </w:trPr>
        <w:tc>
          <w:tcPr>
            <w:tcW w:w="870" w:type="dxa"/>
            <w:vMerge/>
          </w:tcPr>
          <w:p w:rsidR="001814FA" w:rsidRDefault="001814FA" w:rsidP="00A011D6">
            <w:pPr>
              <w:pStyle w:val="Web"/>
              <w:spacing w:line="480" w:lineRule="exact"/>
              <w:ind w:left="-39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934" w:type="dxa"/>
          </w:tcPr>
          <w:p w:rsidR="001814FA" w:rsidRDefault="001814FA" w:rsidP="00723C32">
            <w:pPr>
              <w:pStyle w:val="Web"/>
              <w:spacing w:line="480" w:lineRule="exact"/>
              <w:ind w:left="-39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10:40</w:t>
            </w:r>
          </w:p>
        </w:tc>
        <w:tc>
          <w:tcPr>
            <w:tcW w:w="4536" w:type="dxa"/>
            <w:gridSpan w:val="2"/>
          </w:tcPr>
          <w:p w:rsidR="001814FA" w:rsidRDefault="001814FA" w:rsidP="000702C8">
            <w:pPr>
              <w:pStyle w:val="Web"/>
              <w:spacing w:line="480" w:lineRule="exact"/>
              <w:ind w:left="-39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(28)</w:t>
            </w:r>
            <w:r w:rsidR="00AA0633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(25)勝-(26)勝</w:t>
            </w:r>
          </w:p>
        </w:tc>
        <w:tc>
          <w:tcPr>
            <w:tcW w:w="4835" w:type="dxa"/>
            <w:tcBorders>
              <w:bottom w:val="single" w:sz="4" w:space="0" w:color="auto"/>
            </w:tcBorders>
          </w:tcPr>
          <w:p w:rsidR="001814FA" w:rsidRDefault="001814FA" w:rsidP="000702C8">
            <w:pPr>
              <w:pStyle w:val="Web"/>
              <w:spacing w:line="480" w:lineRule="exact"/>
              <w:ind w:left="-39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</w:tr>
      <w:tr w:rsidR="001814FA" w:rsidTr="007D6F80">
        <w:trPr>
          <w:trHeight w:val="45"/>
        </w:trPr>
        <w:tc>
          <w:tcPr>
            <w:tcW w:w="870" w:type="dxa"/>
            <w:vMerge/>
          </w:tcPr>
          <w:p w:rsidR="001814FA" w:rsidRDefault="001814FA" w:rsidP="00A011D6">
            <w:pPr>
              <w:pStyle w:val="Web"/>
              <w:spacing w:line="480" w:lineRule="exact"/>
              <w:ind w:left="-39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934" w:type="dxa"/>
          </w:tcPr>
          <w:p w:rsidR="001814FA" w:rsidRDefault="001814FA" w:rsidP="00723C32">
            <w:pPr>
              <w:pStyle w:val="Web"/>
              <w:spacing w:line="480" w:lineRule="exact"/>
              <w:ind w:left="-39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12:30</w:t>
            </w:r>
          </w:p>
        </w:tc>
        <w:tc>
          <w:tcPr>
            <w:tcW w:w="4536" w:type="dxa"/>
            <w:gridSpan w:val="2"/>
          </w:tcPr>
          <w:p w:rsidR="001814FA" w:rsidRDefault="001814FA" w:rsidP="000702C8">
            <w:pPr>
              <w:pStyle w:val="Web"/>
              <w:spacing w:line="480" w:lineRule="exact"/>
              <w:ind w:left="-39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(29)</w:t>
            </w:r>
            <w:r w:rsidR="00AA0633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冠亞軍戰</w:t>
            </w:r>
          </w:p>
        </w:tc>
        <w:tc>
          <w:tcPr>
            <w:tcW w:w="4835" w:type="dxa"/>
            <w:tcBorders>
              <w:bottom w:val="single" w:sz="4" w:space="0" w:color="auto"/>
            </w:tcBorders>
          </w:tcPr>
          <w:p w:rsidR="001814FA" w:rsidRDefault="001814FA" w:rsidP="000702C8">
            <w:pPr>
              <w:pStyle w:val="Web"/>
              <w:spacing w:line="480" w:lineRule="exact"/>
              <w:ind w:left="-39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</w:tr>
    </w:tbl>
    <w:p w:rsidR="00AA0633" w:rsidRDefault="00AA0633" w:rsidP="00AA0633">
      <w:pPr>
        <w:pStyle w:val="Web"/>
        <w:spacing w:before="0" w:beforeAutospacing="0" w:after="0" w:afterAutospacing="0" w:line="480" w:lineRule="exact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*注意事項:</w:t>
      </w:r>
    </w:p>
    <w:p w:rsidR="00AA0633" w:rsidRDefault="00AA0633" w:rsidP="000A1AF9">
      <w:pPr>
        <w:pStyle w:val="Web"/>
        <w:spacing w:before="0" w:beforeAutospacing="0" w:after="0" w:afterAutospacing="0" w:line="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1.</w:t>
      </w:r>
      <w:proofErr w:type="gramStart"/>
      <w:r>
        <w:rPr>
          <w:rFonts w:ascii="標楷體" w:eastAsia="標楷體" w:hAnsi="標楷體" w:hint="eastAsia"/>
          <w:b/>
          <w:color w:val="000000"/>
          <w:sz w:val="28"/>
          <w:szCs w:val="28"/>
        </w:rPr>
        <w:t>各隊須於</w:t>
      </w:r>
      <w:proofErr w:type="gramEnd"/>
      <w:r>
        <w:rPr>
          <w:rFonts w:ascii="標楷體" w:eastAsia="標楷體" w:hAnsi="標楷體" w:hint="eastAsia"/>
          <w:b/>
          <w:color w:val="000000"/>
          <w:sz w:val="28"/>
          <w:szCs w:val="28"/>
        </w:rPr>
        <w:t>賽前1小時前至大會記錄組報到，30分鐘前繳交攻守名單(每天第一場除外)。</w:t>
      </w:r>
    </w:p>
    <w:p w:rsidR="00AA0633" w:rsidRDefault="00AA0633" w:rsidP="000A1AF9">
      <w:pPr>
        <w:pStyle w:val="Web"/>
        <w:spacing w:before="0" w:beforeAutospacing="0" w:after="0" w:afterAutospacing="0" w:line="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違反隊伍該場球賽教練不得</w:t>
      </w:r>
      <w:proofErr w:type="gramStart"/>
      <w:r>
        <w:rPr>
          <w:rFonts w:ascii="標楷體" w:eastAsia="標楷體" w:hAnsi="標楷體" w:hint="eastAsia"/>
          <w:b/>
          <w:color w:val="000000"/>
          <w:sz w:val="28"/>
          <w:szCs w:val="28"/>
        </w:rPr>
        <w:t>下場當壘指導員</w:t>
      </w:r>
      <w:proofErr w:type="gramEnd"/>
      <w:r>
        <w:rPr>
          <w:rFonts w:ascii="標楷體" w:eastAsia="標楷體" w:hAnsi="標楷體" w:hint="eastAsia"/>
          <w:b/>
          <w:color w:val="000000"/>
          <w:sz w:val="28"/>
          <w:szCs w:val="28"/>
        </w:rPr>
        <w:t>。(教練當指導員須戴頭盔)</w:t>
      </w:r>
    </w:p>
    <w:p w:rsidR="00AA0633" w:rsidRDefault="00AA0633" w:rsidP="000A1AF9">
      <w:pPr>
        <w:pStyle w:val="Web"/>
        <w:spacing w:before="0" w:beforeAutospacing="0" w:after="0" w:afterAutospacing="0" w:line="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2.賽程表時間為表訂時間，若有提早結束。大會有權提早下一場比賽，各隊不得有異議。</w:t>
      </w:r>
    </w:p>
    <w:p w:rsidR="00AA0633" w:rsidRDefault="00AA0633" w:rsidP="000A1AF9">
      <w:pPr>
        <w:pStyle w:val="Web"/>
        <w:spacing w:before="0" w:beforeAutospacing="0" w:after="0" w:afterAutospacing="0" w:line="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3.各隊教練請於該場比賽完後，至記錄組確認投手投球局數並簽名。若該場結束後未確認，時機過後，將以記錄組資料為</w:t>
      </w:r>
      <w:proofErr w:type="gramStart"/>
      <w:r>
        <w:rPr>
          <w:rFonts w:ascii="標楷體" w:eastAsia="標楷體" w:hAnsi="標楷體" w:hint="eastAsia"/>
          <w:b/>
          <w:color w:val="000000"/>
          <w:sz w:val="28"/>
          <w:szCs w:val="28"/>
        </w:rPr>
        <w:t>準</w:t>
      </w:r>
      <w:proofErr w:type="gramEnd"/>
      <w:r>
        <w:rPr>
          <w:rFonts w:ascii="標楷體" w:eastAsia="標楷體" w:hAnsi="標楷體" w:hint="eastAsia"/>
          <w:b/>
          <w:color w:val="000000"/>
          <w:sz w:val="28"/>
          <w:szCs w:val="28"/>
        </w:rPr>
        <w:t>，球隊不得有異議。</w:t>
      </w:r>
    </w:p>
    <w:p w:rsidR="00AA0633" w:rsidRDefault="00AA0633" w:rsidP="000A1AF9">
      <w:pPr>
        <w:pStyle w:val="Web"/>
        <w:spacing w:before="0" w:beforeAutospacing="0" w:after="0" w:afterAutospacing="0" w:line="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4.比賽期間休息區內及</w:t>
      </w:r>
      <w:proofErr w:type="gramStart"/>
      <w:r>
        <w:rPr>
          <w:rFonts w:ascii="標楷體" w:eastAsia="標楷體" w:hAnsi="標楷體" w:hint="eastAsia"/>
          <w:b/>
          <w:color w:val="000000"/>
          <w:sz w:val="28"/>
          <w:szCs w:val="28"/>
        </w:rPr>
        <w:t>周圍，</w:t>
      </w:r>
      <w:proofErr w:type="gramEnd"/>
      <w:r>
        <w:rPr>
          <w:rFonts w:ascii="標楷體" w:eastAsia="標楷體" w:hAnsi="標楷體" w:hint="eastAsia"/>
          <w:b/>
          <w:color w:val="000000"/>
          <w:sz w:val="28"/>
          <w:szCs w:val="28"/>
        </w:rPr>
        <w:t>非</w:t>
      </w:r>
      <w:proofErr w:type="gramStart"/>
      <w:r>
        <w:rPr>
          <w:rFonts w:ascii="標楷體" w:eastAsia="標楷體" w:hAnsi="標楷體" w:hint="eastAsia"/>
          <w:b/>
          <w:color w:val="000000"/>
          <w:sz w:val="28"/>
          <w:szCs w:val="28"/>
        </w:rPr>
        <w:t>報名表內隊職員</w:t>
      </w:r>
      <w:proofErr w:type="gramEnd"/>
      <w:r>
        <w:rPr>
          <w:rFonts w:ascii="標楷體" w:eastAsia="標楷體" w:hAnsi="標楷體" w:hint="eastAsia"/>
          <w:b/>
          <w:color w:val="000000"/>
          <w:sz w:val="28"/>
          <w:szCs w:val="28"/>
        </w:rPr>
        <w:t>及選手請勿進入。家長及</w:t>
      </w:r>
      <w:proofErr w:type="gramStart"/>
      <w:r>
        <w:rPr>
          <w:rFonts w:ascii="標楷體" w:eastAsia="標楷體" w:hAnsi="標楷體" w:hint="eastAsia"/>
          <w:b/>
          <w:color w:val="000000"/>
          <w:sz w:val="28"/>
          <w:szCs w:val="28"/>
        </w:rPr>
        <w:t>加油團請在</w:t>
      </w:r>
      <w:proofErr w:type="gramEnd"/>
      <w:r>
        <w:rPr>
          <w:rFonts w:ascii="標楷體" w:eastAsia="標楷體" w:hAnsi="標楷體" w:hint="eastAsia"/>
          <w:b/>
          <w:color w:val="000000"/>
          <w:sz w:val="28"/>
          <w:szCs w:val="28"/>
        </w:rPr>
        <w:t>堤防上看球及加油。教練請配合大會裁判及工作人員執行。各隊若不配合，教練驅逐出場。</w:t>
      </w:r>
    </w:p>
    <w:p w:rsidR="00AA0633" w:rsidRDefault="00AA0633" w:rsidP="000A1AF9">
      <w:pPr>
        <w:pStyle w:val="Web"/>
        <w:spacing w:before="0" w:beforeAutospacing="0" w:after="0" w:afterAutospacing="0" w:line="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5.教練須負各自球隊及啦啦隊不滋事之責。</w:t>
      </w:r>
    </w:p>
    <w:p w:rsidR="00AA0633" w:rsidRDefault="00AA0633" w:rsidP="000A1AF9">
      <w:pPr>
        <w:pStyle w:val="Web"/>
        <w:spacing w:before="0" w:beforeAutospacing="0" w:after="0" w:afterAutospacing="0" w:line="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lastRenderedPageBreak/>
        <w:t>6.各隊離開休息區時，請整理休息區垃圾，</w:t>
      </w:r>
      <w:proofErr w:type="gramStart"/>
      <w:r>
        <w:rPr>
          <w:rFonts w:ascii="標楷體" w:eastAsia="標楷體" w:hAnsi="標楷體" w:hint="eastAsia"/>
          <w:b/>
          <w:color w:val="000000"/>
          <w:sz w:val="28"/>
          <w:szCs w:val="28"/>
        </w:rPr>
        <w:t>以利下一場</w:t>
      </w:r>
      <w:proofErr w:type="gramEnd"/>
      <w:r>
        <w:rPr>
          <w:rFonts w:ascii="標楷體" w:eastAsia="標楷體" w:hAnsi="標楷體" w:hint="eastAsia"/>
          <w:b/>
          <w:color w:val="000000"/>
          <w:sz w:val="28"/>
          <w:szCs w:val="28"/>
        </w:rPr>
        <w:t>比賽球隊使用。</w:t>
      </w:r>
    </w:p>
    <w:p w:rsidR="00AA0633" w:rsidRDefault="00AA0633" w:rsidP="000A1AF9">
      <w:pPr>
        <w:pStyle w:val="Web"/>
        <w:spacing w:before="0" w:beforeAutospacing="0" w:after="0" w:afterAutospacing="0" w:line="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7.若有未盡事宜，參照學生聯賽規定，及競賽組及裁判組討論後公告之。</w:t>
      </w:r>
    </w:p>
    <w:p w:rsidR="00AA0633" w:rsidRPr="00A758C8" w:rsidRDefault="00AA0633" w:rsidP="000A1AF9">
      <w:pPr>
        <w:spacing w:line="40" w:lineRule="atLeast"/>
        <w:rPr>
          <w:rFonts w:ascii="標楷體" w:eastAsia="標楷體" w:hAnsi="標楷體"/>
          <w:b/>
          <w:sz w:val="28"/>
          <w:szCs w:val="28"/>
        </w:rPr>
      </w:pPr>
      <w:r w:rsidRPr="00A758C8">
        <w:rPr>
          <w:rFonts w:ascii="標楷體" w:eastAsia="標楷體" w:hAnsi="標楷體" w:hint="eastAsia"/>
          <w:b/>
          <w:sz w:val="28"/>
          <w:szCs w:val="28"/>
        </w:rPr>
        <w:t>8.請各隊球員要攜帶身分證或健保卡(須有相片)備查。</w:t>
      </w:r>
    </w:p>
    <w:p w:rsidR="00E263DD" w:rsidRDefault="00AA0633" w:rsidP="000A1AF9">
      <w:pPr>
        <w:spacing w:line="40" w:lineRule="atLeast"/>
        <w:rPr>
          <w:rFonts w:ascii="標楷體" w:eastAsia="標楷體" w:hAnsi="標楷體"/>
          <w:b/>
          <w:sz w:val="28"/>
          <w:szCs w:val="28"/>
        </w:rPr>
      </w:pPr>
      <w:r w:rsidRPr="00A758C8">
        <w:rPr>
          <w:rFonts w:ascii="標楷體" w:eastAsia="標楷體" w:hAnsi="標楷體" w:hint="eastAsia"/>
          <w:b/>
          <w:sz w:val="28"/>
          <w:szCs w:val="28"/>
        </w:rPr>
        <w:t>9.請各隊要參加8/4日下午4點30分開幕(縣立棒球場)</w:t>
      </w:r>
      <w:proofErr w:type="gramStart"/>
      <w:r w:rsidRPr="00A758C8">
        <w:rPr>
          <w:rFonts w:ascii="標楷體" w:eastAsia="標楷體" w:hAnsi="標楷體" w:hint="eastAsia"/>
          <w:b/>
          <w:sz w:val="28"/>
          <w:szCs w:val="28"/>
        </w:rPr>
        <w:t>請帶校旗</w:t>
      </w:r>
      <w:proofErr w:type="gramEnd"/>
      <w:r w:rsidRPr="00A758C8">
        <w:rPr>
          <w:rFonts w:ascii="標楷體" w:eastAsia="標楷體" w:hAnsi="標楷體" w:hint="eastAsia"/>
          <w:b/>
          <w:sz w:val="28"/>
          <w:szCs w:val="28"/>
        </w:rPr>
        <w:t>或隊旗。</w:t>
      </w:r>
    </w:p>
    <w:p w:rsidR="000A1AF9" w:rsidRPr="00A758C8" w:rsidRDefault="000A1AF9" w:rsidP="000A1AF9">
      <w:pPr>
        <w:spacing w:line="40" w:lineRule="atLeas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10.</w:t>
      </w:r>
      <w:r w:rsidRPr="007D5025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A758C8">
        <w:rPr>
          <w:rFonts w:ascii="標楷體" w:eastAsia="標楷體" w:hAnsi="標楷體" w:hint="eastAsia"/>
          <w:b/>
          <w:sz w:val="28"/>
          <w:szCs w:val="28"/>
        </w:rPr>
        <w:t>請各隊要參加</w:t>
      </w:r>
      <w:r>
        <w:rPr>
          <w:rFonts w:ascii="標楷體" w:eastAsia="標楷體" w:hAnsi="標楷體" w:hint="eastAsia"/>
          <w:b/>
          <w:sz w:val="28"/>
          <w:szCs w:val="28"/>
        </w:rPr>
        <w:t>8/3</w:t>
      </w:r>
      <w:r w:rsidRPr="00A758C8">
        <w:rPr>
          <w:rFonts w:ascii="標楷體" w:eastAsia="標楷體" w:hAnsi="標楷體" w:hint="eastAsia"/>
          <w:b/>
          <w:sz w:val="28"/>
          <w:szCs w:val="28"/>
        </w:rPr>
        <w:t>日下午4點</w:t>
      </w:r>
      <w:r>
        <w:rPr>
          <w:rFonts w:ascii="標楷體" w:eastAsia="標楷體" w:hAnsi="標楷體" w:hint="eastAsia"/>
          <w:b/>
          <w:sz w:val="28"/>
          <w:szCs w:val="28"/>
        </w:rPr>
        <w:t>至教育處1樓會議室</w:t>
      </w:r>
      <w:r w:rsidRPr="00A758C8">
        <w:rPr>
          <w:rFonts w:ascii="標楷體" w:eastAsia="標楷體" w:hAnsi="標楷體" w:hint="eastAsia"/>
          <w:b/>
          <w:sz w:val="28"/>
          <w:szCs w:val="28"/>
        </w:rPr>
        <w:t>(縣立棒球場)</w:t>
      </w:r>
      <w:r>
        <w:rPr>
          <w:rFonts w:ascii="標楷體" w:eastAsia="標楷體" w:hAnsi="標楷體" w:hint="eastAsia"/>
          <w:b/>
          <w:sz w:val="28"/>
          <w:szCs w:val="28"/>
        </w:rPr>
        <w:t>開賽前會議。</w:t>
      </w:r>
    </w:p>
    <w:p w:rsidR="000A1AF9" w:rsidRPr="000A1AF9" w:rsidRDefault="000A1AF9" w:rsidP="000A1AF9">
      <w:pPr>
        <w:spacing w:line="40" w:lineRule="atLeast"/>
        <w:rPr>
          <w:rFonts w:ascii="標楷體" w:eastAsia="標楷體" w:hAnsi="標楷體"/>
          <w:b/>
          <w:sz w:val="28"/>
          <w:szCs w:val="28"/>
        </w:rPr>
      </w:pPr>
    </w:p>
    <w:sectPr w:rsidR="000A1AF9" w:rsidRPr="000A1AF9" w:rsidSect="00820E0C">
      <w:pgSz w:w="11906" w:h="16838"/>
      <w:pgMar w:top="426" w:right="282" w:bottom="284" w:left="426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6109" w:rsidRDefault="00FB6109" w:rsidP="00B93377">
      <w:r>
        <w:separator/>
      </w:r>
    </w:p>
  </w:endnote>
  <w:endnote w:type="continuationSeparator" w:id="0">
    <w:p w:rsidR="00FB6109" w:rsidRDefault="00FB6109" w:rsidP="00B933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6109" w:rsidRDefault="00FB6109" w:rsidP="00B93377">
      <w:r>
        <w:separator/>
      </w:r>
    </w:p>
  </w:footnote>
  <w:footnote w:type="continuationSeparator" w:id="0">
    <w:p w:rsidR="00FB6109" w:rsidRDefault="00FB6109" w:rsidP="00B9337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3D7E61"/>
    <w:multiLevelType w:val="hybridMultilevel"/>
    <w:tmpl w:val="45CAA2E2"/>
    <w:lvl w:ilvl="0" w:tplc="7E9209D4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5" w:hanging="480"/>
      </w:pPr>
    </w:lvl>
    <w:lvl w:ilvl="2" w:tplc="0409001B" w:tentative="1">
      <w:start w:val="1"/>
      <w:numFmt w:val="lowerRoman"/>
      <w:lvlText w:val="%3."/>
      <w:lvlJc w:val="right"/>
      <w:pPr>
        <w:ind w:left="1545" w:hanging="480"/>
      </w:pPr>
    </w:lvl>
    <w:lvl w:ilvl="3" w:tplc="0409000F" w:tentative="1">
      <w:start w:val="1"/>
      <w:numFmt w:val="decimal"/>
      <w:lvlText w:val="%4."/>
      <w:lvlJc w:val="left"/>
      <w:pPr>
        <w:ind w:left="20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5" w:hanging="480"/>
      </w:pPr>
    </w:lvl>
    <w:lvl w:ilvl="5" w:tplc="0409001B" w:tentative="1">
      <w:start w:val="1"/>
      <w:numFmt w:val="lowerRoman"/>
      <w:lvlText w:val="%6."/>
      <w:lvlJc w:val="right"/>
      <w:pPr>
        <w:ind w:left="2985" w:hanging="480"/>
      </w:pPr>
    </w:lvl>
    <w:lvl w:ilvl="6" w:tplc="0409000F" w:tentative="1">
      <w:start w:val="1"/>
      <w:numFmt w:val="decimal"/>
      <w:lvlText w:val="%7."/>
      <w:lvlJc w:val="left"/>
      <w:pPr>
        <w:ind w:left="34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5" w:hanging="480"/>
      </w:pPr>
    </w:lvl>
    <w:lvl w:ilvl="8" w:tplc="0409001B" w:tentative="1">
      <w:start w:val="1"/>
      <w:numFmt w:val="lowerRoman"/>
      <w:lvlText w:val="%9."/>
      <w:lvlJc w:val="right"/>
      <w:pPr>
        <w:ind w:left="4425" w:hanging="480"/>
      </w:pPr>
    </w:lvl>
  </w:abstractNum>
  <w:abstractNum w:abstractNumId="1">
    <w:nsid w:val="74CA2EEC"/>
    <w:multiLevelType w:val="hybridMultilevel"/>
    <w:tmpl w:val="02D4CA42"/>
    <w:lvl w:ilvl="0" w:tplc="A79EF9A6">
      <w:start w:val="1"/>
      <w:numFmt w:val="taiwaneseCountingThousand"/>
      <w:lvlText w:val="%1.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7C912CF3"/>
    <w:multiLevelType w:val="hybridMultilevel"/>
    <w:tmpl w:val="1B9EFBE4"/>
    <w:lvl w:ilvl="0" w:tplc="3832257A">
      <w:start w:val="1"/>
      <w:numFmt w:val="taiwaneseCountingThousand"/>
      <w:lvlText w:val="%1."/>
      <w:lvlJc w:val="left"/>
      <w:pPr>
        <w:ind w:left="495" w:hanging="49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4577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20E0C"/>
    <w:rsid w:val="00003F05"/>
    <w:rsid w:val="000702C8"/>
    <w:rsid w:val="00072282"/>
    <w:rsid w:val="00082464"/>
    <w:rsid w:val="000A1AF9"/>
    <w:rsid w:val="00145134"/>
    <w:rsid w:val="001814FA"/>
    <w:rsid w:val="001D7B4C"/>
    <w:rsid w:val="001E1ADE"/>
    <w:rsid w:val="00273DD7"/>
    <w:rsid w:val="002F0767"/>
    <w:rsid w:val="00301F11"/>
    <w:rsid w:val="00304511"/>
    <w:rsid w:val="003070BF"/>
    <w:rsid w:val="00321A77"/>
    <w:rsid w:val="003228AB"/>
    <w:rsid w:val="00372784"/>
    <w:rsid w:val="003B6EE6"/>
    <w:rsid w:val="003D0565"/>
    <w:rsid w:val="003E7D45"/>
    <w:rsid w:val="00411AB4"/>
    <w:rsid w:val="0042082F"/>
    <w:rsid w:val="00461F3C"/>
    <w:rsid w:val="00472DDD"/>
    <w:rsid w:val="004E225B"/>
    <w:rsid w:val="004E5206"/>
    <w:rsid w:val="00541A7A"/>
    <w:rsid w:val="00603C50"/>
    <w:rsid w:val="00624829"/>
    <w:rsid w:val="00632940"/>
    <w:rsid w:val="00692AF5"/>
    <w:rsid w:val="006E6D3F"/>
    <w:rsid w:val="007C3E15"/>
    <w:rsid w:val="007D6F80"/>
    <w:rsid w:val="007F1FBD"/>
    <w:rsid w:val="00820E0C"/>
    <w:rsid w:val="009374F0"/>
    <w:rsid w:val="009452BA"/>
    <w:rsid w:val="009D151B"/>
    <w:rsid w:val="00A011D6"/>
    <w:rsid w:val="00A91E39"/>
    <w:rsid w:val="00AA0633"/>
    <w:rsid w:val="00AA2CAC"/>
    <w:rsid w:val="00AE3572"/>
    <w:rsid w:val="00B10C21"/>
    <w:rsid w:val="00B30BBC"/>
    <w:rsid w:val="00B464AE"/>
    <w:rsid w:val="00B47787"/>
    <w:rsid w:val="00B93377"/>
    <w:rsid w:val="00BA2D38"/>
    <w:rsid w:val="00BC460B"/>
    <w:rsid w:val="00BC71EB"/>
    <w:rsid w:val="00BE42AA"/>
    <w:rsid w:val="00C0184A"/>
    <w:rsid w:val="00C2152F"/>
    <w:rsid w:val="00CC082E"/>
    <w:rsid w:val="00D062AC"/>
    <w:rsid w:val="00D3549D"/>
    <w:rsid w:val="00D454D4"/>
    <w:rsid w:val="00DD25B7"/>
    <w:rsid w:val="00E24082"/>
    <w:rsid w:val="00E263DD"/>
    <w:rsid w:val="00E335F6"/>
    <w:rsid w:val="00E91170"/>
    <w:rsid w:val="00E9207B"/>
    <w:rsid w:val="00EB227B"/>
    <w:rsid w:val="00F23250"/>
    <w:rsid w:val="00FB61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o:colormenu v:ext="edit" fillcolor="none" strokecolor="none"/>
    </o:shapedefaults>
    <o:shapelayout v:ext="edit">
      <o:idmap v:ext="edit" data="1"/>
      <o:rules v:ext="edit">
        <o:r id="V:Rule35" type="connector" idref="#_x0000_s1083"/>
        <o:r id="V:Rule36" type="connector" idref="#_x0000_s1056"/>
        <o:r id="V:Rule37" type="connector" idref="#_x0000_s1051"/>
        <o:r id="V:Rule38" type="connector" idref="#_x0000_s1071"/>
        <o:r id="V:Rule39" type="connector" idref="#_x0000_s1053"/>
        <o:r id="V:Rule40" type="connector" idref="#_x0000_s1050"/>
        <o:r id="V:Rule41" type="connector" idref="#_x0000_s1077"/>
        <o:r id="V:Rule42" type="connector" idref="#_x0000_s1057"/>
        <o:r id="V:Rule43" type="connector" idref="#_x0000_s1081"/>
        <o:r id="V:Rule44" type="connector" idref="#_x0000_s1060"/>
        <o:r id="V:Rule45" type="connector" idref="#_x0000_s1082"/>
        <o:r id="V:Rule46" type="connector" idref="#_x0000_s1067"/>
        <o:r id="V:Rule47" type="connector" idref="#_x0000_s1076"/>
        <o:r id="V:Rule48" type="connector" idref="#_x0000_s1069"/>
        <o:r id="V:Rule49" type="connector" idref="#_x0000_s1070"/>
        <o:r id="V:Rule50" type="connector" idref="#_x0000_s1080"/>
        <o:r id="V:Rule51" type="connector" idref="#_x0000_s1049"/>
        <o:r id="V:Rule52" type="connector" idref="#_x0000_s1079"/>
        <o:r id="V:Rule53" type="connector" idref="#_x0000_s1061"/>
        <o:r id="V:Rule54" type="connector" idref="#_x0000_s1055"/>
        <o:r id="V:Rule55" type="connector" idref="#_x0000_s1078"/>
        <o:r id="V:Rule56" type="connector" idref="#_x0000_s1073"/>
        <o:r id="V:Rule57" type="connector" idref="#_x0000_s1075"/>
        <o:r id="V:Rule58" type="connector" idref="#_x0000_s1074"/>
        <o:r id="V:Rule59" type="connector" idref="#_x0000_s1068"/>
        <o:r id="V:Rule60" type="connector" idref="#_x0000_s1065"/>
        <o:r id="V:Rule61" type="connector" idref="#_x0000_s1086"/>
        <o:r id="V:Rule62" type="connector" idref="#_x0000_s1072"/>
        <o:r id="V:Rule63" type="connector" idref="#_x0000_s1087"/>
        <o:r id="V:Rule64" type="connector" idref="#_x0000_s1064"/>
        <o:r id="V:Rule65" type="connector" idref="#_x0000_s1054"/>
        <o:r id="V:Rule66" type="connector" idref="#_x0000_s1085"/>
        <o:r id="V:Rule67" type="connector" idref="#_x0000_s1084"/>
        <o:r id="V:Rule68" type="connector" idref="#_x0000_s106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3D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rsid w:val="00820E0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4E5206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B933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B93377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B933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B93377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CA945E-F01B-47EB-B013-D38147131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3</Pages>
  <Words>198</Words>
  <Characters>1132</Characters>
  <Application>Microsoft Office Word</Application>
  <DocSecurity>0</DocSecurity>
  <Lines>9</Lines>
  <Paragraphs>2</Paragraphs>
  <ScaleCrop>false</ScaleCrop>
  <Company>HOME</Company>
  <LinksUpToDate>false</LinksUpToDate>
  <CharactersWithSpaces>1328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44</cp:revision>
  <dcterms:created xsi:type="dcterms:W3CDTF">2017-11-16T04:18:00Z</dcterms:created>
  <dcterms:modified xsi:type="dcterms:W3CDTF">2018-07-26T03:21:00Z</dcterms:modified>
</cp:coreProperties>
</file>