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</w:t>
      </w:r>
      <w:r w:rsidRPr="009B58EA">
        <w:rPr>
          <w:rFonts w:ascii="標楷體" w:eastAsia="標楷體" w:hAnsi="標楷體" w:hint="eastAsia"/>
          <w:b/>
          <w:sz w:val="32"/>
          <w:szCs w:val="32"/>
        </w:rPr>
        <w:t>弘揚國球紮根原住民學生盃棒球友誼競賽</w:t>
      </w:r>
      <w:r>
        <w:rPr>
          <w:rFonts w:ascii="標楷體" w:eastAsia="標楷體" w:hAnsi="標楷體" w:hint="eastAsia"/>
          <w:b/>
          <w:sz w:val="32"/>
          <w:szCs w:val="32"/>
        </w:rPr>
        <w:t>賽程表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國中組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2644E" w:rsidRPr="00794B32" w:rsidRDefault="00F2644E" w:rsidP="00794B32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15pt;margin-top:20.05pt;width:158.25pt;height:27pt;z-index:251646464" filled="f" stroked="f">
            <v:textbox>
              <w:txbxContent>
                <w:p w:rsidR="00F2644E" w:rsidRPr="007660DD" w:rsidRDefault="00F2644E" w:rsidP="007660DD"/>
              </w:txbxContent>
            </v:textbox>
          </v:shape>
        </w:pict>
      </w:r>
      <w:r w:rsidRPr="00794B32">
        <w:rPr>
          <w:rFonts w:ascii="標楷體" w:eastAsia="標楷體" w:hAnsi="標楷體" w:hint="eastAsia"/>
          <w:b/>
          <w:sz w:val="32"/>
          <w:szCs w:val="32"/>
        </w:rPr>
        <w:t>預賽</w:t>
      </w:r>
      <w:r w:rsidRPr="00794B32">
        <w:rPr>
          <w:rFonts w:ascii="標楷體" w:eastAsia="標楷體" w:hAnsi="標楷體"/>
          <w:b/>
          <w:sz w:val="32"/>
          <w:szCs w:val="32"/>
        </w:rPr>
        <w:t>:1.</w:t>
      </w:r>
      <w:r w:rsidRPr="00794B32">
        <w:rPr>
          <w:rFonts w:ascii="標楷體" w:eastAsia="標楷體" w:hAnsi="標楷體" w:hint="eastAsia"/>
          <w:b/>
          <w:sz w:val="32"/>
          <w:szCs w:val="32"/>
        </w:rPr>
        <w:t>各組取</w:t>
      </w:r>
      <w:r w:rsidRPr="00794B32">
        <w:rPr>
          <w:rFonts w:ascii="標楷體" w:eastAsia="標楷體" w:hAnsi="標楷體"/>
          <w:b/>
          <w:sz w:val="32"/>
          <w:szCs w:val="32"/>
        </w:rPr>
        <w:t>2</w:t>
      </w:r>
      <w:r w:rsidRPr="00794B32">
        <w:rPr>
          <w:rFonts w:ascii="標楷體" w:eastAsia="標楷體" w:hAnsi="標楷體" w:hint="eastAsia"/>
          <w:b/>
          <w:sz w:val="32"/>
          <w:szCs w:val="32"/>
        </w:rPr>
        <w:t>隊進入複決賽。隊名在前先守。</w:t>
      </w:r>
    </w:p>
    <w:p w:rsidR="00F2644E" w:rsidRPr="0042504F" w:rsidRDefault="00F2644E" w:rsidP="00794B3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2.</w:t>
      </w:r>
      <w:r>
        <w:rPr>
          <w:rFonts w:ascii="標楷體" w:eastAsia="標楷體" w:hAnsi="標楷體" w:hint="eastAsia"/>
          <w:b/>
          <w:sz w:val="32"/>
          <w:szCs w:val="32"/>
        </w:rPr>
        <w:t>每場</w:t>
      </w:r>
      <w:r w:rsidRPr="0042504F">
        <w:rPr>
          <w:rFonts w:ascii="標楷體" w:eastAsia="標楷體" w:hAnsi="標楷體" w:hint="eastAsia"/>
          <w:b/>
          <w:sz w:val="28"/>
          <w:szCs w:val="28"/>
        </w:rPr>
        <w:t>比賽時間為</w:t>
      </w:r>
      <w:r w:rsidRPr="0042504F">
        <w:rPr>
          <w:rFonts w:ascii="標楷體" w:eastAsia="標楷體" w:hAnsi="標楷體"/>
          <w:b/>
          <w:sz w:val="28"/>
          <w:szCs w:val="28"/>
        </w:rPr>
        <w:t>110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分鐘，</w:t>
      </w:r>
      <w:r w:rsidRPr="0042504F">
        <w:rPr>
          <w:rFonts w:ascii="標楷體" w:eastAsia="標楷體" w:hAnsi="標楷體"/>
          <w:b/>
          <w:sz w:val="28"/>
          <w:szCs w:val="28"/>
        </w:rPr>
        <w:t>100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</w:p>
    <w:p w:rsidR="00F2644E" w:rsidRPr="00794B32" w:rsidRDefault="00F2644E" w:rsidP="00794B32">
      <w:pPr>
        <w:pStyle w:val="ListParagraph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27" type="#_x0000_t202" style="position:absolute;margin-left:32.4pt;margin-top:4.3pt;width:408.75pt;height:35.25pt;z-index:251663872" filled="f" stroked="f">
            <v:textbox>
              <w:txbxContent>
                <w:p w:rsidR="00F2644E" w:rsidRPr="0007498B" w:rsidRDefault="00F2644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瑞穗國中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同富國中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三民國中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89.4pt;margin-top:33.55pt;width:331.5pt;height:25.5pt;z-index:251657728" filled="f" stroked="f">
            <v:textbox>
              <w:txbxContent>
                <w:p w:rsidR="00F2644E" w:rsidRPr="00C3654E" w:rsidRDefault="00F2644E" w:rsidP="002F44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        (5)       4                              5</w:t>
                  </w:r>
                </w:p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29" type="#_x0000_t202" style="position:absolute;margin-left:100.65pt;margin-top:30.55pt;width:108pt;height:35.25pt;z-index:251670016" filled="f" stroked="f">
            <v:textbox>
              <w:txbxContent>
                <w:p w:rsidR="00F2644E" w:rsidRPr="002F44CE" w:rsidRDefault="00F2644E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(7)         (8)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0.65pt;margin-top:23.05pt;width:113.25pt;height:96pt;flip:x;z-index:251667968" o:connectortype="straight"/>
        </w:pict>
      </w:r>
      <w:r>
        <w:rPr>
          <w:noProof/>
        </w:rPr>
        <w:pict>
          <v:rect id="_x0000_s1031" style="position:absolute;margin-left:100.65pt;margin-top:23.05pt;width:113.25pt;height:96pt;z-index:251665920"/>
        </w:pict>
      </w:r>
      <w:r>
        <w:rPr>
          <w:noProof/>
        </w:rPr>
        <w:pict>
          <v:shape id="_x0000_s1032" type="#_x0000_t32" style="position:absolute;margin-left:100.65pt;margin-top:23.05pt;width:113.25pt;height:96pt;z-index:251666944" o:connectortype="straigh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margin-left:336.15pt;margin-top:18.55pt;width:122.25pt;height:105.75pt;z-index:251647488"/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34" type="#_x0000_t202" style="position:absolute;margin-left:72.9pt;margin-top:22.3pt;width:399.75pt;height:30pt;z-index:251659776" filled="f" stroked="f">
            <v:textbox>
              <w:txbxContent>
                <w:p w:rsidR="00F2644E" w:rsidRPr="00794B32" w:rsidRDefault="00F2644E" w:rsidP="00794B32">
                  <w:pPr>
                    <w:pStyle w:val="ListParagraph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              (2)                  (3)            (9)</w:t>
                  </w:r>
                </w:p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35" type="#_x0000_t202" style="position:absolute;margin-left:147.15pt;margin-top:2.8pt;width:269.25pt;height:34.5pt;z-index:251668992" filled="f" stroked="f">
            <v:textbox>
              <w:txbxContent>
                <w:p w:rsidR="00F2644E" w:rsidRPr="009429A8" w:rsidRDefault="00F2644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      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89.4pt;margin-top:8.05pt;width:37.5pt;height:33.75pt;z-index:251645440" filled="f" stroked="f">
            <v:textbox>
              <w:txbxContent>
                <w:p w:rsidR="00F2644E" w:rsidRDefault="00F2644E"/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37" type="#_x0000_t202" style="position:absolute;margin-left:57.9pt;margin-top:20.05pt;width:447pt;height:33.75pt;z-index:251664896" filled="f" stroked="f">
            <v:textbox>
              <w:txbxContent>
                <w:p w:rsidR="00F2644E" w:rsidRPr="0007498B" w:rsidRDefault="00F2644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桃源國中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賓茂國中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台東體中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文化國中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84.9pt;margin-top:11.05pt;width:398.25pt;height:23.25pt;z-index:251658752" filled="f" stroked="f">
            <v:textbox>
              <w:txbxContent>
                <w:p w:rsidR="00F2644E" w:rsidRPr="00794B32" w:rsidRDefault="00F2644E" w:rsidP="002F44C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        (4)        3                   6        (6)         7</w:t>
                  </w:r>
                </w:p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二、複決賽</w:t>
      </w:r>
      <w:r>
        <w:rPr>
          <w:rFonts w:ascii="標楷體" w:eastAsia="標楷體" w:hAnsi="標楷體"/>
          <w:b/>
          <w:sz w:val="32"/>
          <w:szCs w:val="32"/>
        </w:rPr>
        <w:t>:</w:t>
      </w:r>
      <w:r w:rsidRPr="00644CB9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(1</w:t>
      </w:r>
      <w:r w:rsidRPr="00DB3988">
        <w:rPr>
          <w:rFonts w:ascii="標楷體" w:eastAsia="標楷體" w:hAnsi="標楷體"/>
          <w:sz w:val="32"/>
          <w:szCs w:val="32"/>
        </w:rPr>
        <w:t>)</w:t>
      </w:r>
      <w:r w:rsidRPr="00DB3988">
        <w:rPr>
          <w:rFonts w:ascii="標楷體" w:eastAsia="標楷體" w:hAnsi="標楷體" w:hint="eastAsia"/>
          <w:sz w:val="32"/>
          <w:szCs w:val="32"/>
        </w:rPr>
        <w:t>猜拳決定攻守。</w:t>
      </w:r>
      <w:r>
        <w:rPr>
          <w:rFonts w:ascii="標楷體" w:eastAsia="標楷體" w:hAnsi="標楷體"/>
          <w:sz w:val="32"/>
          <w:szCs w:val="32"/>
        </w:rPr>
        <w:t>(2)</w:t>
      </w:r>
      <w:r>
        <w:rPr>
          <w:rFonts w:ascii="標楷體" w:eastAsia="標楷體" w:hAnsi="標楷體" w:hint="eastAsia"/>
          <w:b/>
          <w:sz w:val="32"/>
          <w:szCs w:val="32"/>
        </w:rPr>
        <w:t>冠亞軍不限時間。</w: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39" type="#_x0000_t202" style="position:absolute;margin-left:247.65pt;margin-top:27.55pt;width:42.75pt;height:31.5pt;z-index:251662848" filled="f" stroked="f">
            <v:textbox>
              <w:txbxContent>
                <w:p w:rsidR="00F2644E" w:rsidRPr="00794B32" w:rsidRDefault="00F264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(12)</w:t>
                  </w:r>
                </w:p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40" type="#_x0000_t32" style="position:absolute;margin-left:336.15pt;margin-top:14.05pt;width:0;height:46.5pt;z-index:251656704" o:connectortype="straight"/>
        </w:pict>
      </w:r>
      <w:r>
        <w:rPr>
          <w:noProof/>
        </w:rPr>
        <w:pict>
          <v:shape id="_x0000_s1041" type="#_x0000_t32" style="position:absolute;margin-left:195.15pt;margin-top:14.05pt;width:141pt;height:0;z-index:251655680" o:connectortype="straight"/>
        </w:pict>
      </w:r>
      <w:r>
        <w:rPr>
          <w:noProof/>
        </w:rPr>
        <w:pict>
          <v:shape id="_x0000_s1042" type="#_x0000_t32" style="position:absolute;margin-left:195.15pt;margin-top:14.05pt;width:0;height:46.5pt;z-index:251654656" o:connectortype="straight"/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43" type="#_x0000_t202" style="position:absolute;margin-left:176.4pt;margin-top:28.3pt;width:197.25pt;height:33pt;z-index:251661824" filled="f" stroked="f">
            <v:textbox>
              <w:txbxContent>
                <w:p w:rsidR="00F2644E" w:rsidRPr="00794B32" w:rsidRDefault="00F264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(10)                    (11)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373.65pt;margin-top:24.55pt;width:0;height:60pt;z-index:251653632" o:connectortype="straight"/>
        </w:pict>
      </w:r>
      <w:r>
        <w:rPr>
          <w:noProof/>
        </w:rPr>
        <w:pict>
          <v:shape id="_x0000_s1045" type="#_x0000_t32" style="position:absolute;margin-left:306.15pt;margin-top:24.55pt;width:67.5pt;height:0;z-index:251652608" o:connectortype="straight"/>
        </w:pict>
      </w:r>
      <w:r>
        <w:rPr>
          <w:noProof/>
        </w:rPr>
        <w:pict>
          <v:shape id="_x0000_s1046" type="#_x0000_t32" style="position:absolute;margin-left:304.65pt;margin-top:24.55pt;width:1.5pt;height:60pt;z-index:251651584" o:connectortype="straight"/>
        </w:pict>
      </w:r>
      <w:r>
        <w:rPr>
          <w:noProof/>
        </w:rPr>
        <w:pict>
          <v:shape id="_x0000_s1047" type="#_x0000_t32" style="position:absolute;margin-left:231.15pt;margin-top:24.55pt;width:0;height:60pt;z-index:251650560" o:connectortype="straight"/>
        </w:pict>
      </w:r>
      <w:r>
        <w:rPr>
          <w:noProof/>
        </w:rPr>
        <w:pict>
          <v:shape id="_x0000_s1048" type="#_x0000_t32" style="position:absolute;margin-left:158.4pt;margin-top:24.55pt;width:72.75pt;height:0;z-index:251649536" o:connectortype="straight"/>
        </w:pict>
      </w:r>
      <w:r>
        <w:rPr>
          <w:noProof/>
        </w:rPr>
        <w:pict>
          <v:shape id="_x0000_s1049" type="#_x0000_t32" style="position:absolute;margin-left:158.4pt;margin-top:24.55pt;width:.75pt;height:60pt;z-index:251648512" o:connectortype="straight"/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 id="_x0000_s1050" type="#_x0000_t202" style="position:absolute;margin-left:142.65pt;margin-top:8.05pt;width:255pt;height:22.5pt;z-index:251660800" filled="f" stroked="f">
            <v:textbox>
              <w:txbxContent>
                <w:p w:rsidR="00F2644E" w:rsidRPr="00794B32" w:rsidRDefault="00F264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A1          B2           B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</w:rPr>
                      <w:t>1         A</w:t>
                    </w:r>
                  </w:smartTag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</w:p>
    <w:p w:rsidR="00F2644E" w:rsidRDefault="00F2644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</w:t>
      </w:r>
    </w:p>
    <w:p w:rsidR="00F2644E" w:rsidRDefault="00F2644E" w:rsidP="00AC484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58EA">
        <w:rPr>
          <w:rFonts w:ascii="標楷體" w:eastAsia="標楷體" w:hAnsi="標楷體" w:hint="eastAsia"/>
          <w:b/>
          <w:sz w:val="32"/>
          <w:szCs w:val="32"/>
        </w:rPr>
        <w:t>弘揚國球紮根原住民學生盃棒球友誼競賽</w:t>
      </w:r>
      <w:r>
        <w:rPr>
          <w:rFonts w:ascii="標楷體" w:eastAsia="標楷體" w:hAnsi="標楷體" w:hint="eastAsia"/>
          <w:b/>
          <w:sz w:val="32"/>
          <w:szCs w:val="32"/>
        </w:rPr>
        <w:t>賽程表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國中組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2644E" w:rsidRDefault="00F2644E" w:rsidP="00AC484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日期、場地、時間對照表</w:t>
      </w:r>
    </w:p>
    <w:tbl>
      <w:tblPr>
        <w:tblW w:w="1006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9"/>
        <w:gridCol w:w="1455"/>
        <w:gridCol w:w="3688"/>
        <w:gridCol w:w="3780"/>
      </w:tblGrid>
      <w:tr w:rsidR="00F2644E" w:rsidRPr="00C17EBB" w:rsidTr="00FE47F0">
        <w:trPr>
          <w:trHeight w:val="540"/>
        </w:trPr>
        <w:tc>
          <w:tcPr>
            <w:tcW w:w="1139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455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688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A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3780" w:type="dxa"/>
          </w:tcPr>
          <w:p w:rsidR="00F2644E" w:rsidRDefault="00F2644E" w:rsidP="0088718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B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 w:val="restart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8/9</w:t>
            </w:r>
          </w:p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455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688" w:type="dxa"/>
          </w:tcPr>
          <w:p w:rsidR="00F2644E" w:rsidRPr="00B04D10" w:rsidRDefault="00F2644E" w:rsidP="00AC4843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瑞穗國中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桃源國中</w:t>
            </w:r>
          </w:p>
        </w:tc>
        <w:tc>
          <w:tcPr>
            <w:tcW w:w="3780" w:type="dxa"/>
          </w:tcPr>
          <w:p w:rsidR="00F2644E" w:rsidRPr="00B04D10" w:rsidRDefault="00F2644E" w:rsidP="002F44CE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賓茂國中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同富國中</w:t>
            </w: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10:30</w:t>
            </w:r>
          </w:p>
        </w:tc>
        <w:tc>
          <w:tcPr>
            <w:tcW w:w="3688" w:type="dxa"/>
          </w:tcPr>
          <w:p w:rsidR="00F2644E" w:rsidRPr="00B04D10" w:rsidRDefault="00F2644E" w:rsidP="00AC484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三民國中</w:t>
            </w:r>
            <w:r w:rsidRPr="00B04D10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台東體中</w:t>
            </w:r>
          </w:p>
        </w:tc>
        <w:tc>
          <w:tcPr>
            <w:tcW w:w="3780" w:type="dxa"/>
          </w:tcPr>
          <w:p w:rsidR="00F2644E" w:rsidRPr="00AC4843" w:rsidRDefault="00F2644E" w:rsidP="002F44CE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3688" w:type="dxa"/>
          </w:tcPr>
          <w:p w:rsidR="00F2644E" w:rsidRPr="00B04D10" w:rsidRDefault="00F2644E" w:rsidP="00AC4843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瑞穗國中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賓茂國中</w:t>
            </w:r>
          </w:p>
        </w:tc>
        <w:tc>
          <w:tcPr>
            <w:tcW w:w="3780" w:type="dxa"/>
            <w:tcBorders>
              <w:top w:val="nil"/>
            </w:tcBorders>
          </w:tcPr>
          <w:p w:rsidR="00F2644E" w:rsidRPr="00B04D10" w:rsidRDefault="00F2644E" w:rsidP="002F44CE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同富國中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桃源國中</w:t>
            </w: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15:00</w:t>
            </w:r>
          </w:p>
        </w:tc>
        <w:tc>
          <w:tcPr>
            <w:tcW w:w="7468" w:type="dxa"/>
            <w:gridSpan w:val="2"/>
          </w:tcPr>
          <w:p w:rsidR="00F2644E" w:rsidRPr="00AC4843" w:rsidRDefault="00F2644E" w:rsidP="0058561F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AC484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       </w:t>
            </w:r>
            <w:r w:rsidRPr="00AC48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開</w:t>
            </w:r>
            <w:r w:rsidRPr="00AC484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</w:t>
            </w:r>
            <w:r w:rsidRPr="00AC48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幕</w:t>
            </w:r>
            <w:r w:rsidRPr="00AC484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</w:t>
            </w:r>
            <w:r w:rsidRPr="00AC48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典</w:t>
            </w:r>
            <w:r w:rsidRPr="00AC4843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</w:t>
            </w:r>
            <w:r w:rsidRPr="00AC48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禮</w:t>
            </w: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16:20</w:t>
            </w:r>
          </w:p>
        </w:tc>
        <w:tc>
          <w:tcPr>
            <w:tcW w:w="3688" w:type="dxa"/>
          </w:tcPr>
          <w:p w:rsidR="00F2644E" w:rsidRPr="00AC4843" w:rsidRDefault="00F2644E" w:rsidP="0058561F">
            <w:pP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780" w:type="dxa"/>
          </w:tcPr>
          <w:p w:rsidR="00F2644E" w:rsidRPr="00B04D10" w:rsidRDefault="00F2644E" w:rsidP="00AC484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台東體中</w:t>
            </w:r>
            <w:r w:rsidRPr="00B04D10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文化國中</w:t>
            </w: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 w:val="restart"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8/10</w:t>
            </w:r>
          </w:p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688" w:type="dxa"/>
          </w:tcPr>
          <w:p w:rsidR="00F2644E" w:rsidRPr="00B04D10" w:rsidRDefault="00F2644E" w:rsidP="00860685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桃源國中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賓茂國中</w:t>
            </w:r>
          </w:p>
        </w:tc>
        <w:tc>
          <w:tcPr>
            <w:tcW w:w="3780" w:type="dxa"/>
          </w:tcPr>
          <w:p w:rsidR="00F2644E" w:rsidRPr="00AC4843" w:rsidRDefault="00F2644E" w:rsidP="00860685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10:30</w:t>
            </w:r>
          </w:p>
        </w:tc>
        <w:tc>
          <w:tcPr>
            <w:tcW w:w="3688" w:type="dxa"/>
          </w:tcPr>
          <w:p w:rsidR="00F2644E" w:rsidRPr="00B04D10" w:rsidRDefault="00F2644E" w:rsidP="00860685">
            <w:pPr>
              <w:jc w:val="center"/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同富國中</w:t>
            </w:r>
            <w:r w:rsidRPr="00B04D10">
              <w:rPr>
                <w:rFonts w:ascii="標楷體" w:eastAsia="標楷體" w:hAnsi="標楷體"/>
                <w:b/>
                <w:color w:val="008000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8000"/>
                <w:sz w:val="32"/>
                <w:szCs w:val="32"/>
              </w:rPr>
              <w:t>瑞穗國中</w:t>
            </w:r>
          </w:p>
        </w:tc>
        <w:tc>
          <w:tcPr>
            <w:tcW w:w="3780" w:type="dxa"/>
          </w:tcPr>
          <w:p w:rsidR="00F2644E" w:rsidRPr="00AC4843" w:rsidRDefault="00F2644E" w:rsidP="00860685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3688" w:type="dxa"/>
          </w:tcPr>
          <w:p w:rsidR="00F2644E" w:rsidRPr="00B04D10" w:rsidRDefault="00F2644E" w:rsidP="00AC4843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文化國中</w:t>
            </w:r>
            <w:r w:rsidRPr="00B04D10"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-</w:t>
            </w:r>
            <w:r w:rsidRPr="00B04D10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三民國中</w:t>
            </w:r>
          </w:p>
        </w:tc>
        <w:tc>
          <w:tcPr>
            <w:tcW w:w="3780" w:type="dxa"/>
          </w:tcPr>
          <w:p w:rsidR="00F2644E" w:rsidRDefault="00F2644E" w:rsidP="008606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2644E" w:rsidRPr="00C17EBB" w:rsidTr="00FE47F0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16:00</w:t>
            </w:r>
          </w:p>
        </w:tc>
        <w:tc>
          <w:tcPr>
            <w:tcW w:w="3688" w:type="dxa"/>
          </w:tcPr>
          <w:p w:rsidR="00F2644E" w:rsidRDefault="00F2644E" w:rsidP="00AC484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A1-B2</w:t>
            </w:r>
          </w:p>
        </w:tc>
        <w:tc>
          <w:tcPr>
            <w:tcW w:w="3780" w:type="dxa"/>
          </w:tcPr>
          <w:p w:rsidR="00F2644E" w:rsidRDefault="00F2644E" w:rsidP="008606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F2644E" w:rsidRPr="00C17EBB" w:rsidTr="00AC4843">
        <w:trPr>
          <w:trHeight w:val="540"/>
        </w:trPr>
        <w:tc>
          <w:tcPr>
            <w:tcW w:w="1139" w:type="dxa"/>
            <w:vMerge w:val="restart"/>
          </w:tcPr>
          <w:p w:rsidR="00F2644E" w:rsidRDefault="00F2644E" w:rsidP="0081277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8/11</w:t>
            </w:r>
          </w:p>
          <w:p w:rsidR="00F2644E" w:rsidRDefault="00F2644E" w:rsidP="0081277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455" w:type="dxa"/>
          </w:tcPr>
          <w:p w:rsidR="00F2644E" w:rsidRDefault="00F2644E" w:rsidP="0081277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688" w:type="dxa"/>
          </w:tcPr>
          <w:p w:rsidR="00F2644E" w:rsidRDefault="00F2644E" w:rsidP="008127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B1-A2</w:t>
            </w:r>
          </w:p>
        </w:tc>
        <w:tc>
          <w:tcPr>
            <w:tcW w:w="3780" w:type="dxa"/>
          </w:tcPr>
          <w:p w:rsidR="00F2644E" w:rsidRPr="00C17EBB" w:rsidRDefault="00F2644E">
            <w:pPr>
              <w:widowControl/>
            </w:pPr>
          </w:p>
        </w:tc>
      </w:tr>
      <w:tr w:rsidR="00F2644E" w:rsidRPr="00C17EBB" w:rsidTr="00AC4843">
        <w:trPr>
          <w:trHeight w:val="540"/>
        </w:trPr>
        <w:tc>
          <w:tcPr>
            <w:tcW w:w="1139" w:type="dxa"/>
            <w:vMerge/>
          </w:tcPr>
          <w:p w:rsidR="00F2644E" w:rsidRDefault="00F2644E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:rsidR="00F2644E" w:rsidRDefault="00F2644E" w:rsidP="0058561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10:30</w:t>
            </w:r>
          </w:p>
        </w:tc>
        <w:tc>
          <w:tcPr>
            <w:tcW w:w="3688" w:type="dxa"/>
          </w:tcPr>
          <w:p w:rsidR="00F2644E" w:rsidRDefault="00F2644E" w:rsidP="006069C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(10)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-(11)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780" w:type="dxa"/>
          </w:tcPr>
          <w:p w:rsidR="00F2644E" w:rsidRPr="00C17EBB" w:rsidRDefault="00F2644E">
            <w:pPr>
              <w:widowControl/>
            </w:pPr>
          </w:p>
        </w:tc>
      </w:tr>
    </w:tbl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Default="00F2644E" w:rsidP="00233FA0">
      <w:pPr>
        <w:rPr>
          <w:rFonts w:ascii="標楷體" w:eastAsia="標楷體" w:hAnsi="標楷體"/>
          <w:b/>
          <w:sz w:val="28"/>
          <w:szCs w:val="28"/>
        </w:rPr>
      </w:pP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PS:1.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開幕典禮在花蓮縣立棒球場，請各隊攜帶隊旗。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2.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比賽時間為</w:t>
      </w:r>
      <w:r w:rsidRPr="001E7AC3">
        <w:rPr>
          <w:rFonts w:ascii="標楷體" w:eastAsia="標楷體" w:hAnsi="標楷體"/>
          <w:b/>
          <w:sz w:val="28"/>
          <w:szCs w:val="28"/>
        </w:rPr>
        <w:t>110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分鐘，</w:t>
      </w:r>
      <w:r w:rsidRPr="001E7AC3">
        <w:rPr>
          <w:rFonts w:ascii="標楷體" w:eastAsia="標楷體" w:hAnsi="標楷體"/>
          <w:b/>
          <w:sz w:val="28"/>
          <w:szCs w:val="28"/>
        </w:rPr>
        <w:t>100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3.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各隊應於比賽前</w:t>
      </w:r>
      <w:r w:rsidRPr="001E7AC3">
        <w:rPr>
          <w:rFonts w:ascii="標楷體" w:eastAsia="標楷體" w:hAnsi="標楷體"/>
          <w:b/>
          <w:sz w:val="28"/>
          <w:szCs w:val="28"/>
        </w:rPr>
        <w:t>1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小時至紀錄組報到，</w:t>
      </w:r>
      <w:r w:rsidRPr="001E7AC3">
        <w:rPr>
          <w:rFonts w:ascii="標楷體" w:eastAsia="標楷體" w:hAnsi="標楷體"/>
          <w:b/>
          <w:sz w:val="28"/>
          <w:szCs w:val="28"/>
        </w:rPr>
        <w:t>30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分鐘前繳交攻守名單。每天第一場除外。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 xml:space="preserve">  </w:t>
      </w:r>
      <w:r w:rsidRPr="001E7AC3">
        <w:rPr>
          <w:rFonts w:ascii="標楷體" w:eastAsia="標楷體" w:hAnsi="標楷體" w:hint="eastAsia"/>
          <w:b/>
          <w:sz w:val="28"/>
          <w:szCs w:val="28"/>
        </w:rPr>
        <w:t>違犯者，教練該場不得下場指導，並驅逐出場。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4.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賽程表時間為表訂時間，若有提前結束，大會有權將下一場比賽提前比賽，各隊不得有異議。冠亞軍賽賽後隨暨閉幕頒獎。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5.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賽後請各隊整理各休息區，以利下一隊伍使用。並將各隊垃圾集中，以利清潔人員整理。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6.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擔任壘指導員</w:t>
      </w:r>
      <w:r w:rsidRPr="001E7AC3">
        <w:rPr>
          <w:rFonts w:ascii="標楷體" w:eastAsia="標楷體" w:hAnsi="標楷體"/>
          <w:b/>
          <w:sz w:val="28"/>
          <w:szCs w:val="28"/>
        </w:rPr>
        <w:t>(</w:t>
      </w:r>
      <w:r w:rsidRPr="001E7AC3">
        <w:rPr>
          <w:rFonts w:ascii="標楷體" w:eastAsia="標楷體" w:hAnsi="標楷體" w:hint="eastAsia"/>
          <w:b/>
          <w:sz w:val="28"/>
          <w:szCs w:val="28"/>
        </w:rPr>
        <w:t>含教練</w:t>
      </w:r>
      <w:r w:rsidRPr="001E7AC3">
        <w:rPr>
          <w:rFonts w:ascii="標楷體" w:eastAsia="標楷體" w:hAnsi="標楷體"/>
          <w:b/>
          <w:sz w:val="28"/>
          <w:szCs w:val="28"/>
        </w:rPr>
        <w:t>)</w:t>
      </w:r>
      <w:r w:rsidRPr="001E7AC3">
        <w:rPr>
          <w:rFonts w:ascii="標楷體" w:eastAsia="標楷體" w:hAnsi="標楷體" w:hint="eastAsia"/>
          <w:b/>
          <w:sz w:val="28"/>
          <w:szCs w:val="28"/>
        </w:rPr>
        <w:t>須戴頭盔，未戴不得下場。</w:t>
      </w:r>
    </w:p>
    <w:p w:rsidR="00F2644E" w:rsidRPr="001E7AC3" w:rsidRDefault="00F2644E" w:rsidP="00233FA0">
      <w:pPr>
        <w:rPr>
          <w:rFonts w:ascii="標楷體" w:eastAsia="標楷體" w:hAnsi="標楷體"/>
          <w:b/>
          <w:sz w:val="28"/>
          <w:szCs w:val="28"/>
        </w:rPr>
      </w:pPr>
      <w:r w:rsidRPr="001E7AC3">
        <w:rPr>
          <w:rFonts w:ascii="標楷體" w:eastAsia="標楷體" w:hAnsi="標楷體"/>
          <w:b/>
          <w:sz w:val="28"/>
          <w:szCs w:val="28"/>
        </w:rPr>
        <w:t>7.</w:t>
      </w:r>
      <w:r w:rsidRPr="001E7AC3">
        <w:rPr>
          <w:rFonts w:ascii="標楷體" w:eastAsia="標楷體" w:hAnsi="標楷體" w:hint="eastAsia"/>
          <w:b/>
          <w:sz w:val="28"/>
          <w:szCs w:val="28"/>
        </w:rPr>
        <w:t>若有未盡事宜，由大會邀集競賽組及裁判組，開會決定公布之。</w:t>
      </w:r>
    </w:p>
    <w:p w:rsidR="00F2644E" w:rsidRPr="0025009D" w:rsidRDefault="00F2644E">
      <w:pPr>
        <w:rPr>
          <w:rFonts w:ascii="標楷體" w:eastAsia="標楷體" w:hAnsi="標楷體"/>
          <w:b/>
          <w:sz w:val="28"/>
          <w:szCs w:val="28"/>
        </w:rPr>
      </w:pPr>
    </w:p>
    <w:sectPr w:rsidR="00F2644E" w:rsidRPr="0025009D" w:rsidSect="00175A8C">
      <w:pgSz w:w="11906" w:h="16838"/>
      <w:pgMar w:top="709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4E" w:rsidRDefault="00F2644E" w:rsidP="007660DD">
      <w:r>
        <w:separator/>
      </w:r>
    </w:p>
  </w:endnote>
  <w:endnote w:type="continuationSeparator" w:id="0">
    <w:p w:rsidR="00F2644E" w:rsidRDefault="00F2644E" w:rsidP="0076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4E" w:rsidRDefault="00F2644E" w:rsidP="007660DD">
      <w:r>
        <w:separator/>
      </w:r>
    </w:p>
  </w:footnote>
  <w:footnote w:type="continuationSeparator" w:id="0">
    <w:p w:rsidR="00F2644E" w:rsidRDefault="00F2644E" w:rsidP="00766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B65"/>
    <w:multiLevelType w:val="hybridMultilevel"/>
    <w:tmpl w:val="EB363016"/>
    <w:lvl w:ilvl="0" w:tplc="0512BC1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09E752B"/>
    <w:multiLevelType w:val="hybridMultilevel"/>
    <w:tmpl w:val="ABE039E8"/>
    <w:lvl w:ilvl="0" w:tplc="F2C4EF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5E1B25"/>
    <w:multiLevelType w:val="hybridMultilevel"/>
    <w:tmpl w:val="CA22F6A0"/>
    <w:lvl w:ilvl="0" w:tplc="22E642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5F67C2"/>
    <w:multiLevelType w:val="hybridMultilevel"/>
    <w:tmpl w:val="ABE28654"/>
    <w:lvl w:ilvl="0" w:tplc="EFC6248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A8C"/>
    <w:rsid w:val="00014DE0"/>
    <w:rsid w:val="00016A6E"/>
    <w:rsid w:val="000243A2"/>
    <w:rsid w:val="00025473"/>
    <w:rsid w:val="000357EB"/>
    <w:rsid w:val="0007498B"/>
    <w:rsid w:val="00086049"/>
    <w:rsid w:val="00096FB2"/>
    <w:rsid w:val="000A7DEA"/>
    <w:rsid w:val="000B003D"/>
    <w:rsid w:val="000D4A35"/>
    <w:rsid w:val="00141A56"/>
    <w:rsid w:val="00175A8C"/>
    <w:rsid w:val="0018252F"/>
    <w:rsid w:val="001E7AC3"/>
    <w:rsid w:val="00233FA0"/>
    <w:rsid w:val="002375CB"/>
    <w:rsid w:val="0025009D"/>
    <w:rsid w:val="002960C5"/>
    <w:rsid w:val="002F44CE"/>
    <w:rsid w:val="003B5EEB"/>
    <w:rsid w:val="003F6BB5"/>
    <w:rsid w:val="0042504F"/>
    <w:rsid w:val="0045686E"/>
    <w:rsid w:val="00466CD3"/>
    <w:rsid w:val="0047382D"/>
    <w:rsid w:val="004D5B27"/>
    <w:rsid w:val="005278F3"/>
    <w:rsid w:val="005307FD"/>
    <w:rsid w:val="00567519"/>
    <w:rsid w:val="0058561F"/>
    <w:rsid w:val="006069C6"/>
    <w:rsid w:val="0064164C"/>
    <w:rsid w:val="00644CB9"/>
    <w:rsid w:val="006B664B"/>
    <w:rsid w:val="007660DD"/>
    <w:rsid w:val="00794B32"/>
    <w:rsid w:val="007C0564"/>
    <w:rsid w:val="00812779"/>
    <w:rsid w:val="00833BC1"/>
    <w:rsid w:val="00856F56"/>
    <w:rsid w:val="00860685"/>
    <w:rsid w:val="00884E3F"/>
    <w:rsid w:val="00887182"/>
    <w:rsid w:val="008E6A67"/>
    <w:rsid w:val="00912E17"/>
    <w:rsid w:val="009429A8"/>
    <w:rsid w:val="00964486"/>
    <w:rsid w:val="00985296"/>
    <w:rsid w:val="009B58EA"/>
    <w:rsid w:val="00AC4843"/>
    <w:rsid w:val="00B04D10"/>
    <w:rsid w:val="00B9132D"/>
    <w:rsid w:val="00BC3B8A"/>
    <w:rsid w:val="00C17EBB"/>
    <w:rsid w:val="00C3654E"/>
    <w:rsid w:val="00C86C95"/>
    <w:rsid w:val="00CE2F78"/>
    <w:rsid w:val="00D06F68"/>
    <w:rsid w:val="00D7634F"/>
    <w:rsid w:val="00DA250D"/>
    <w:rsid w:val="00DB3988"/>
    <w:rsid w:val="00E21E96"/>
    <w:rsid w:val="00E94F38"/>
    <w:rsid w:val="00E9672E"/>
    <w:rsid w:val="00F0144E"/>
    <w:rsid w:val="00F200DA"/>
    <w:rsid w:val="00F2644E"/>
    <w:rsid w:val="00FC4472"/>
    <w:rsid w:val="00FC6C6D"/>
    <w:rsid w:val="00FE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4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529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76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0D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6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0D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00D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0D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120</Words>
  <Characters>687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弘揚國球紮根原住民學生盃棒球友誼競賽賽程表(國中組)</dc:title>
  <dc:subject/>
  <dc:creator>user</dc:creator>
  <cp:keywords/>
  <dc:description/>
  <cp:lastModifiedBy>Nukr</cp:lastModifiedBy>
  <cp:revision>3</cp:revision>
  <cp:lastPrinted>2016-07-26T11:42:00Z</cp:lastPrinted>
  <dcterms:created xsi:type="dcterms:W3CDTF">2016-07-26T12:00:00Z</dcterms:created>
  <dcterms:modified xsi:type="dcterms:W3CDTF">2016-07-26T12:46:00Z</dcterms:modified>
</cp:coreProperties>
</file>